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339" w:rsidRDefault="00750339" w:rsidP="00750339">
      <w:pPr>
        <w:spacing w:after="29" w:line="227" w:lineRule="auto"/>
        <w:ind w:right="14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50339">
        <w:rPr>
          <w:rFonts w:ascii="Times New Roman" w:hAnsi="Times New Roman" w:cs="Times New Roman"/>
          <w:b/>
          <w:sz w:val="28"/>
          <w:szCs w:val="28"/>
        </w:rPr>
        <w:t>Дубовицкая</w:t>
      </w:r>
      <w:proofErr w:type="spellEnd"/>
      <w:r w:rsidRPr="00750339">
        <w:rPr>
          <w:rFonts w:ascii="Times New Roman" w:hAnsi="Times New Roman" w:cs="Times New Roman"/>
          <w:b/>
          <w:sz w:val="28"/>
          <w:szCs w:val="28"/>
        </w:rPr>
        <w:t xml:space="preserve"> Ольга Михайловна, </w:t>
      </w:r>
      <w:r w:rsidRPr="0075033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976694E" wp14:editId="6EB2982B">
            <wp:extent cx="15875" cy="15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6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>воспитатель МДОБУ  №</w:t>
      </w:r>
      <w:r w:rsidRPr="00750339">
        <w:rPr>
          <w:rFonts w:ascii="Times New Roman" w:hAnsi="Times New Roman" w:cs="Times New Roman"/>
          <w:b/>
          <w:sz w:val="28"/>
          <w:szCs w:val="28"/>
        </w:rPr>
        <w:t xml:space="preserve"> 6 «Малыш».</w:t>
      </w:r>
    </w:p>
    <w:p w:rsidR="00750339" w:rsidRPr="00750339" w:rsidRDefault="00750339" w:rsidP="00750339">
      <w:pPr>
        <w:spacing w:after="29" w:line="227" w:lineRule="auto"/>
        <w:ind w:right="14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DB8" w:rsidRDefault="00BC1DB8" w:rsidP="00BC1DB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40B46">
        <w:rPr>
          <w:rFonts w:ascii="Times New Roman" w:hAnsi="Times New Roman" w:cs="Times New Roman"/>
          <w:b/>
          <w:i/>
          <w:sz w:val="28"/>
          <w:szCs w:val="28"/>
        </w:rPr>
        <w:t>Слайд №</w:t>
      </w:r>
      <w:r w:rsidR="00281D28">
        <w:rPr>
          <w:rFonts w:ascii="Times New Roman" w:hAnsi="Times New Roman" w:cs="Times New Roman"/>
          <w:b/>
          <w:i/>
          <w:sz w:val="28"/>
          <w:szCs w:val="28"/>
        </w:rPr>
        <w:t>1</w:t>
      </w:r>
    </w:p>
    <w:p w:rsidR="00281D28" w:rsidRDefault="00281D28" w:rsidP="00750339">
      <w:pPr>
        <w:spacing w:after="5" w:line="251" w:lineRule="auto"/>
        <w:ind w:left="142"/>
        <w:rPr>
          <w:rFonts w:ascii="Times New Roman" w:hAnsi="Times New Roman" w:cs="Times New Roman"/>
          <w:b/>
          <w:i/>
          <w:sz w:val="28"/>
          <w:szCs w:val="28"/>
        </w:rPr>
      </w:pPr>
      <w:r w:rsidRPr="00281D28"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 w:rsidRPr="0075033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750339" w:rsidRPr="00750339">
        <w:rPr>
          <w:rFonts w:ascii="Times New Roman" w:hAnsi="Times New Roman" w:cs="Times New Roman"/>
          <w:b/>
          <w:sz w:val="28"/>
          <w:szCs w:val="28"/>
        </w:rPr>
        <w:t>Алгоритм разр</w:t>
      </w:r>
      <w:bookmarkStart w:id="0" w:name="_GoBack"/>
      <w:bookmarkEnd w:id="0"/>
      <w:r w:rsidR="00750339" w:rsidRPr="00750339">
        <w:rPr>
          <w:rFonts w:ascii="Times New Roman" w:hAnsi="Times New Roman" w:cs="Times New Roman"/>
          <w:b/>
          <w:sz w:val="28"/>
          <w:szCs w:val="28"/>
        </w:rPr>
        <w:t>аботки современных игровых технологий в соответствии с возрастными особеннос</w:t>
      </w:r>
      <w:r w:rsidR="00750339" w:rsidRPr="00750339">
        <w:rPr>
          <w:rFonts w:ascii="Times New Roman" w:hAnsi="Times New Roman" w:cs="Times New Roman"/>
          <w:b/>
          <w:sz w:val="28"/>
          <w:szCs w:val="28"/>
        </w:rPr>
        <w:t>тями детей дошкольного возраста</w:t>
      </w:r>
      <w:r w:rsidRPr="0075033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750339" w:rsidRPr="00750339" w:rsidRDefault="00750339" w:rsidP="00750339">
      <w:pPr>
        <w:spacing w:after="5" w:line="251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281D28" w:rsidRDefault="00281D28" w:rsidP="00281D2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40B46">
        <w:rPr>
          <w:rFonts w:ascii="Times New Roman" w:hAnsi="Times New Roman" w:cs="Times New Roman"/>
          <w:b/>
          <w:i/>
          <w:sz w:val="28"/>
          <w:szCs w:val="28"/>
        </w:rPr>
        <w:t>Слайд №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</w:p>
    <w:p w:rsidR="00DE4DE5" w:rsidRPr="004D5509" w:rsidRDefault="00DE4DE5" w:rsidP="00DE4DE5">
      <w:pPr>
        <w:spacing w:after="133" w:line="276" w:lineRule="auto"/>
        <w:ind w:left="1063" w:hanging="10"/>
        <w:rPr>
          <w:rFonts w:ascii="Times New Roman" w:hAnsi="Times New Roman" w:cs="Times New Roman"/>
        </w:rPr>
      </w:pPr>
      <w:r w:rsidRPr="004D5509">
        <w:rPr>
          <w:rFonts w:ascii="Times New Roman" w:hAnsi="Times New Roman" w:cs="Times New Roman"/>
          <w:sz w:val="28"/>
          <w:u w:val="single" w:color="000000"/>
        </w:rPr>
        <w:t>Возрастная специфика использования игровых технологий</w:t>
      </w:r>
      <w:r w:rsidRPr="004D5509">
        <w:rPr>
          <w:rFonts w:ascii="Times New Roman" w:hAnsi="Times New Roman" w:cs="Times New Roman"/>
          <w:sz w:val="28"/>
        </w:rPr>
        <w:t xml:space="preserve"> </w:t>
      </w:r>
    </w:p>
    <w:p w:rsidR="00DE4DE5" w:rsidRPr="004D5509" w:rsidRDefault="00DE4DE5" w:rsidP="00DE4DE5">
      <w:pPr>
        <w:spacing w:after="15" w:line="276" w:lineRule="auto"/>
        <w:ind w:left="345" w:right="61"/>
        <w:rPr>
          <w:rFonts w:ascii="Times New Roman" w:hAnsi="Times New Roman" w:cs="Times New Roman"/>
        </w:rPr>
      </w:pPr>
      <w:r w:rsidRPr="004D5509">
        <w:rPr>
          <w:rFonts w:ascii="Times New Roman" w:hAnsi="Times New Roman" w:cs="Times New Roman"/>
          <w:sz w:val="28"/>
        </w:rPr>
        <w:t xml:space="preserve">В младшем дошкольном возрасте игровые технологии должны опираться на наглядные носители образа и насыщенную, подобранную под образ среду. Образ представляется наглядно и с опорой на предметные действия, соответствующие образу. Роль взрослого максимально важна и выражена в его включенности в деятельность детей на всех этапах. В младшем дошкольном возрасте важно, чтобы педагог через образ стимулировал и поддерживал познавательную активность и любознательность детей. Образ предусматривает и необходимость завершения начатого действия.  </w:t>
      </w:r>
    </w:p>
    <w:p w:rsidR="00DE4DE5" w:rsidRPr="004D5509" w:rsidRDefault="00DE4DE5" w:rsidP="00DE4DE5">
      <w:pPr>
        <w:spacing w:after="15" w:line="276" w:lineRule="auto"/>
        <w:ind w:left="345" w:right="61"/>
        <w:rPr>
          <w:rFonts w:ascii="Times New Roman" w:hAnsi="Times New Roman" w:cs="Times New Roman"/>
        </w:rPr>
      </w:pPr>
      <w:r w:rsidRPr="004D5509">
        <w:rPr>
          <w:rFonts w:ascii="Times New Roman" w:hAnsi="Times New Roman" w:cs="Times New Roman"/>
          <w:sz w:val="28"/>
        </w:rPr>
        <w:t xml:space="preserve">Для детей 3–4 лет образ должен быть понятным, обладать наглядностью, воображаемая ситуация должна предусматривать конкретные действия, в том числе двигательные. Желательно предоставить детям возможность тактильного контакта с персонажем. Правила игры и нормы отношений должны даваться ребенку в краткой и однозначной форме. </w:t>
      </w:r>
    </w:p>
    <w:p w:rsidR="00DE4DE5" w:rsidRPr="004D5509" w:rsidRDefault="00DE4DE5" w:rsidP="00DE4DE5">
      <w:pPr>
        <w:spacing w:after="15" w:line="276" w:lineRule="auto"/>
        <w:ind w:left="345" w:right="61"/>
        <w:rPr>
          <w:rFonts w:ascii="Times New Roman" w:hAnsi="Times New Roman" w:cs="Times New Roman"/>
        </w:rPr>
      </w:pPr>
      <w:r w:rsidRPr="004D5509">
        <w:rPr>
          <w:rFonts w:ascii="Times New Roman" w:hAnsi="Times New Roman" w:cs="Times New Roman"/>
          <w:sz w:val="28"/>
        </w:rPr>
        <w:t xml:space="preserve">По мере взросления ребенка, роль взрослого смещается в направлении создания условий деятельности и поиска решений. Все больше на первый план выступают собственная инициативность и активность ребенка, самостоятельный поиск решений. Растет творческий характер деятельности. </w:t>
      </w:r>
    </w:p>
    <w:p w:rsidR="00DE4DE5" w:rsidRPr="004D5509" w:rsidRDefault="00DE4DE5" w:rsidP="00DE4DE5">
      <w:pPr>
        <w:spacing w:after="15" w:line="240" w:lineRule="auto"/>
        <w:ind w:left="345" w:right="61"/>
        <w:rPr>
          <w:rFonts w:ascii="Times New Roman" w:hAnsi="Times New Roman" w:cs="Times New Roman"/>
        </w:rPr>
      </w:pPr>
      <w:r w:rsidRPr="004D5509">
        <w:rPr>
          <w:rFonts w:ascii="Times New Roman" w:hAnsi="Times New Roman" w:cs="Times New Roman"/>
          <w:sz w:val="28"/>
        </w:rPr>
        <w:t xml:space="preserve">В старшем дошкольном возрасте образ задается в речи и детям для игры не требуется внешних развернутых действий, достаточно лишь обозначения ролей, игровые же действия совершаются «как будто». Если в возрасте 3–5 лет для ребенка ключевую роль в игре играет воображаемая ситуация, а правила скрыты для ребенка (воробушки полетели, замахали крылышками), то в старшем дошкольном возрасте правила игры становятся открытыми (нельзя забегать за черту, например), а воображаемая ситуация скрытая «как будто» (лебеди, зайцы и т.д.). </w:t>
      </w:r>
    </w:p>
    <w:p w:rsidR="00DE4DE5" w:rsidRPr="004D5509" w:rsidRDefault="00BC1DB8" w:rsidP="00DE4DE5">
      <w:pPr>
        <w:spacing w:after="15" w:line="240" w:lineRule="auto"/>
        <w:ind w:left="345" w:right="61"/>
        <w:rPr>
          <w:rFonts w:ascii="Times New Roman" w:hAnsi="Times New Roman" w:cs="Times New Roman"/>
          <w:sz w:val="28"/>
        </w:rPr>
      </w:pPr>
      <w:r w:rsidRPr="004D5509">
        <w:rPr>
          <w:rFonts w:ascii="Times New Roman" w:hAnsi="Times New Roman" w:cs="Times New Roman"/>
          <w:b/>
          <w:i/>
          <w:sz w:val="28"/>
          <w:szCs w:val="28"/>
        </w:rPr>
        <w:t>Слайд №</w:t>
      </w:r>
      <w:r w:rsidR="00281D28" w:rsidRPr="004D5509">
        <w:rPr>
          <w:rFonts w:ascii="Times New Roman" w:hAnsi="Times New Roman" w:cs="Times New Roman"/>
          <w:b/>
          <w:i/>
          <w:sz w:val="28"/>
          <w:szCs w:val="28"/>
        </w:rPr>
        <w:t>3</w:t>
      </w:r>
    </w:p>
    <w:p w:rsidR="00705B06" w:rsidRPr="004D5509" w:rsidRDefault="00705B06" w:rsidP="003D2BB2">
      <w:pPr>
        <w:spacing w:after="0" w:line="240" w:lineRule="auto"/>
        <w:ind w:right="250"/>
        <w:jc w:val="right"/>
        <w:rPr>
          <w:rFonts w:ascii="Times New Roman" w:hAnsi="Times New Roman" w:cs="Times New Roman"/>
        </w:rPr>
      </w:pPr>
      <w:r w:rsidRPr="004D5509">
        <w:rPr>
          <w:rFonts w:ascii="Times New Roman" w:hAnsi="Times New Roman" w:cs="Times New Roman"/>
          <w:sz w:val="28"/>
          <w:u w:val="single" w:color="000000"/>
        </w:rPr>
        <w:t>Характеристика игровых технологий для детей дошкольного возраста:</w:t>
      </w:r>
      <w:r w:rsidRPr="004D5509">
        <w:rPr>
          <w:rFonts w:ascii="Times New Roman" w:hAnsi="Times New Roman" w:cs="Times New Roman"/>
          <w:sz w:val="28"/>
        </w:rPr>
        <w:t xml:space="preserve"> </w:t>
      </w:r>
    </w:p>
    <w:p w:rsidR="00705B06" w:rsidRPr="004D5509" w:rsidRDefault="00705B06" w:rsidP="003D2BB2">
      <w:pPr>
        <w:numPr>
          <w:ilvl w:val="0"/>
          <w:numId w:val="7"/>
        </w:numPr>
        <w:spacing w:after="0" w:line="240" w:lineRule="auto"/>
        <w:ind w:right="61" w:hanging="360"/>
        <w:jc w:val="both"/>
        <w:rPr>
          <w:rFonts w:ascii="Times New Roman" w:hAnsi="Times New Roman" w:cs="Times New Roman"/>
        </w:rPr>
      </w:pPr>
      <w:r w:rsidRPr="004D5509">
        <w:rPr>
          <w:rFonts w:ascii="Times New Roman" w:hAnsi="Times New Roman" w:cs="Times New Roman"/>
          <w:sz w:val="28"/>
        </w:rPr>
        <w:t xml:space="preserve">Игровые ситуации организуются педагогом, который ставит игровую задачу, задает воображаемую ситуацию и ведет ребенка к результату.  </w:t>
      </w:r>
    </w:p>
    <w:p w:rsidR="00705B06" w:rsidRPr="004D5509" w:rsidRDefault="00705B06" w:rsidP="003D2BB2">
      <w:pPr>
        <w:numPr>
          <w:ilvl w:val="0"/>
          <w:numId w:val="7"/>
        </w:numPr>
        <w:spacing w:after="0" w:line="240" w:lineRule="auto"/>
        <w:ind w:right="61" w:hanging="360"/>
        <w:jc w:val="both"/>
        <w:rPr>
          <w:rFonts w:ascii="Times New Roman" w:hAnsi="Times New Roman" w:cs="Times New Roman"/>
        </w:rPr>
      </w:pPr>
      <w:r w:rsidRPr="004D5509">
        <w:rPr>
          <w:rFonts w:ascii="Times New Roman" w:hAnsi="Times New Roman" w:cs="Times New Roman"/>
          <w:sz w:val="28"/>
        </w:rPr>
        <w:lastRenderedPageBreak/>
        <w:t xml:space="preserve">Создание воображаемой ситуации и принятие детьми игровой роли. </w:t>
      </w:r>
    </w:p>
    <w:p w:rsidR="00705B06" w:rsidRPr="004D5509" w:rsidRDefault="00705B06" w:rsidP="003D2BB2">
      <w:pPr>
        <w:numPr>
          <w:ilvl w:val="0"/>
          <w:numId w:val="7"/>
        </w:numPr>
        <w:spacing w:after="0" w:line="240" w:lineRule="auto"/>
        <w:ind w:right="61" w:hanging="360"/>
        <w:jc w:val="both"/>
        <w:rPr>
          <w:rFonts w:ascii="Times New Roman" w:hAnsi="Times New Roman" w:cs="Times New Roman"/>
        </w:rPr>
      </w:pPr>
      <w:r w:rsidRPr="004D5509">
        <w:rPr>
          <w:rFonts w:ascii="Times New Roman" w:hAnsi="Times New Roman" w:cs="Times New Roman"/>
          <w:sz w:val="28"/>
        </w:rPr>
        <w:t xml:space="preserve">Наличие и выполнение правил/заданий, «зашитых» в роли и образе. </w:t>
      </w:r>
    </w:p>
    <w:p w:rsidR="00705B06" w:rsidRPr="004D5509" w:rsidRDefault="00705B06" w:rsidP="003D2BB2">
      <w:pPr>
        <w:numPr>
          <w:ilvl w:val="0"/>
          <w:numId w:val="7"/>
        </w:numPr>
        <w:spacing w:after="0" w:line="240" w:lineRule="auto"/>
        <w:ind w:right="61" w:hanging="360"/>
        <w:jc w:val="both"/>
        <w:rPr>
          <w:rFonts w:ascii="Times New Roman" w:hAnsi="Times New Roman" w:cs="Times New Roman"/>
        </w:rPr>
      </w:pPr>
      <w:r w:rsidRPr="004D5509">
        <w:rPr>
          <w:rFonts w:ascii="Times New Roman" w:hAnsi="Times New Roman" w:cs="Times New Roman"/>
          <w:sz w:val="28"/>
        </w:rPr>
        <w:t xml:space="preserve">Использование игровых ситуаций, моделирующих разные жизненные и воображаемые истории.  </w:t>
      </w:r>
    </w:p>
    <w:p w:rsidR="00705B06" w:rsidRPr="004D5509" w:rsidRDefault="00705B06" w:rsidP="003D2BB2">
      <w:pPr>
        <w:numPr>
          <w:ilvl w:val="0"/>
          <w:numId w:val="7"/>
        </w:numPr>
        <w:spacing w:after="0" w:line="240" w:lineRule="auto"/>
        <w:ind w:right="61" w:hanging="360"/>
        <w:jc w:val="both"/>
        <w:rPr>
          <w:rFonts w:ascii="Times New Roman" w:hAnsi="Times New Roman" w:cs="Times New Roman"/>
        </w:rPr>
      </w:pPr>
      <w:r w:rsidRPr="004D5509">
        <w:rPr>
          <w:rFonts w:ascii="Times New Roman" w:hAnsi="Times New Roman" w:cs="Times New Roman"/>
          <w:sz w:val="28"/>
        </w:rPr>
        <w:t xml:space="preserve">Перенос игровых моделей решения задач, форм поведения в самостоятельную деятельность ребенка и закрепление в разных жизненных ситуациях. </w:t>
      </w:r>
    </w:p>
    <w:p w:rsidR="00705B06" w:rsidRPr="004D5509" w:rsidRDefault="00705B06" w:rsidP="003D2BB2">
      <w:pPr>
        <w:spacing w:after="0" w:line="240" w:lineRule="auto"/>
        <w:ind w:left="360" w:firstLine="708"/>
        <w:rPr>
          <w:rFonts w:ascii="Times New Roman" w:hAnsi="Times New Roman" w:cs="Times New Roman"/>
        </w:rPr>
      </w:pPr>
      <w:r w:rsidRPr="004D5509">
        <w:rPr>
          <w:rFonts w:ascii="Times New Roman" w:hAnsi="Times New Roman" w:cs="Times New Roman"/>
          <w:sz w:val="28"/>
        </w:rPr>
        <w:t xml:space="preserve">Почему игровые технологии целесообразно использовать для детей дошкольного возраста? </w:t>
      </w:r>
    </w:p>
    <w:p w:rsidR="00705B06" w:rsidRPr="004D5509" w:rsidRDefault="00705B06" w:rsidP="003D2BB2">
      <w:pPr>
        <w:spacing w:after="0" w:line="240" w:lineRule="auto"/>
        <w:ind w:left="345" w:right="61"/>
        <w:rPr>
          <w:rFonts w:ascii="Times New Roman" w:hAnsi="Times New Roman" w:cs="Times New Roman"/>
        </w:rPr>
      </w:pPr>
      <w:r w:rsidRPr="004D5509">
        <w:rPr>
          <w:rFonts w:ascii="Times New Roman" w:hAnsi="Times New Roman" w:cs="Times New Roman"/>
          <w:sz w:val="28"/>
        </w:rPr>
        <w:t xml:space="preserve">Эмоция, возникающая по поводу игровой роли, и выполняющая функцию побудителя действия, начинает распространяться на всю игровую ситуацию и образовательную задачу в целом. Воображаемая ситуации и роль обеспечивают целостное восприятие образовательной задачи, ее принятие и осмысление. Возникновение эмоции, связанной с воображаемой ситуацией, позволяет ее осмыслить, делает ребенка субъектом своей деятельности, придает его деятельности личностный смысл (одно дело – решать математические задания, другое – гуляя по волшебному лесу, где правит Волшебница Математика, искать выход из лабиринта). А возникающая игровая мотивация активизирует готовность ребенка действовать в целостной ситуации, позволяет реализовать психический потенциал ребенка. </w:t>
      </w:r>
    </w:p>
    <w:p w:rsidR="00705B06" w:rsidRPr="004D5509" w:rsidRDefault="00705B06" w:rsidP="003D2BB2">
      <w:pPr>
        <w:spacing w:after="0" w:line="240" w:lineRule="auto"/>
        <w:ind w:left="345" w:right="61"/>
        <w:rPr>
          <w:rFonts w:ascii="Times New Roman" w:hAnsi="Times New Roman" w:cs="Times New Roman"/>
          <w:sz w:val="28"/>
        </w:rPr>
      </w:pPr>
      <w:r w:rsidRPr="004D5509">
        <w:rPr>
          <w:rFonts w:ascii="Times New Roman" w:hAnsi="Times New Roman" w:cs="Times New Roman"/>
          <w:sz w:val="28"/>
        </w:rPr>
        <w:t xml:space="preserve">Использование игровых технологий позволяет объединить эмоциональный, мотивационный и когнитивный компоненты развития ребенка, исключить формализм в заданиях, нередко предлагаемых в учебной форме, недоступной пока в силу возраста, ребенку. Способы осознанно выполняемых действий «присваиваются» детьми и включаются ими в дальнейшем в собственную познавательную, двигательную, творческую деятельность и активизируют ее. Воображаемая ситуация переводит модель действия по инструкции взрослого в целостную форму поведения для ребенка.  </w:t>
      </w:r>
    </w:p>
    <w:p w:rsidR="00281D28" w:rsidRPr="004D5509" w:rsidRDefault="00281D28" w:rsidP="00281D28">
      <w:pPr>
        <w:spacing w:after="15" w:line="240" w:lineRule="auto"/>
        <w:ind w:left="345" w:right="61"/>
        <w:rPr>
          <w:rFonts w:ascii="Times New Roman" w:hAnsi="Times New Roman" w:cs="Times New Roman"/>
          <w:sz w:val="28"/>
        </w:rPr>
      </w:pPr>
      <w:r w:rsidRPr="004D5509">
        <w:rPr>
          <w:rFonts w:ascii="Times New Roman" w:hAnsi="Times New Roman" w:cs="Times New Roman"/>
          <w:b/>
          <w:i/>
          <w:sz w:val="28"/>
          <w:szCs w:val="28"/>
        </w:rPr>
        <w:t>Слайд №4</w:t>
      </w:r>
    </w:p>
    <w:p w:rsidR="00DE4DE5" w:rsidRPr="004D5509" w:rsidRDefault="003D2BB2" w:rsidP="00DE4DE5">
      <w:pPr>
        <w:spacing w:after="15" w:line="240" w:lineRule="auto"/>
        <w:ind w:left="345" w:right="61"/>
        <w:rPr>
          <w:rFonts w:ascii="Times New Roman" w:hAnsi="Times New Roman" w:cs="Times New Roman"/>
        </w:rPr>
      </w:pPr>
      <w:r w:rsidRPr="004D5509">
        <w:rPr>
          <w:rFonts w:ascii="Times New Roman" w:hAnsi="Times New Roman" w:cs="Times New Roman"/>
          <w:sz w:val="28"/>
        </w:rPr>
        <w:t xml:space="preserve">Давайте рассмотрим </w:t>
      </w:r>
      <w:r w:rsidR="00DE4DE5" w:rsidRPr="004D5509">
        <w:rPr>
          <w:rFonts w:ascii="Times New Roman" w:hAnsi="Times New Roman" w:cs="Times New Roman"/>
          <w:sz w:val="28"/>
        </w:rPr>
        <w:t xml:space="preserve">Алгоритм разработки и совершенствования игровых технологий </w:t>
      </w:r>
    </w:p>
    <w:p w:rsidR="00DE4DE5" w:rsidRPr="004D5509" w:rsidRDefault="00DE4DE5" w:rsidP="00DE4DE5">
      <w:pPr>
        <w:spacing w:after="15" w:line="240" w:lineRule="auto"/>
        <w:ind w:left="345" w:right="61"/>
        <w:rPr>
          <w:rFonts w:ascii="Times New Roman" w:hAnsi="Times New Roman" w:cs="Times New Roman"/>
        </w:rPr>
      </w:pPr>
      <w:r w:rsidRPr="004D5509">
        <w:rPr>
          <w:rFonts w:ascii="Times New Roman" w:hAnsi="Times New Roman" w:cs="Times New Roman"/>
          <w:b/>
          <w:sz w:val="28"/>
        </w:rPr>
        <w:t>На этапе создания целостной воображаемой ситуации</w:t>
      </w:r>
      <w:r w:rsidRPr="004D5509">
        <w:rPr>
          <w:rFonts w:ascii="Times New Roman" w:hAnsi="Times New Roman" w:cs="Times New Roman"/>
          <w:sz w:val="28"/>
        </w:rPr>
        <w:t xml:space="preserve"> важно</w:t>
      </w:r>
      <w:r w:rsidRPr="004D5509">
        <w:rPr>
          <w:rFonts w:ascii="Times New Roman" w:hAnsi="Times New Roman" w:cs="Times New Roman"/>
          <w:b/>
          <w:sz w:val="28"/>
        </w:rPr>
        <w:t xml:space="preserve"> </w:t>
      </w:r>
      <w:r w:rsidRPr="004D5509">
        <w:rPr>
          <w:rFonts w:ascii="Times New Roman" w:hAnsi="Times New Roman" w:cs="Times New Roman"/>
          <w:sz w:val="28"/>
        </w:rPr>
        <w:t xml:space="preserve">создать у ребенка мотивацию и интерес к заданию, задаче, сформировать личностный смысл заданной деятельности. Можно подобрать соответствующие игровые образы, персонажи, ситуацию или символические предметы.  </w:t>
      </w:r>
    </w:p>
    <w:p w:rsidR="00DE4DE5" w:rsidRPr="004D5509" w:rsidRDefault="00DE4DE5" w:rsidP="00DE4DE5">
      <w:pPr>
        <w:spacing w:after="15" w:line="240" w:lineRule="auto"/>
        <w:ind w:left="345" w:right="61"/>
        <w:rPr>
          <w:rFonts w:ascii="Times New Roman" w:hAnsi="Times New Roman" w:cs="Times New Roman"/>
        </w:rPr>
      </w:pPr>
      <w:r w:rsidRPr="004D5509">
        <w:rPr>
          <w:rFonts w:ascii="Times New Roman" w:hAnsi="Times New Roman" w:cs="Times New Roman"/>
          <w:b/>
          <w:sz w:val="28"/>
        </w:rPr>
        <w:t>На этапе решения образовательных задач</w:t>
      </w:r>
      <w:r w:rsidRPr="004D5509">
        <w:rPr>
          <w:rFonts w:ascii="Times New Roman" w:hAnsi="Times New Roman" w:cs="Times New Roman"/>
          <w:sz w:val="28"/>
        </w:rPr>
        <w:t xml:space="preserve"> взрослый предлагает ребенку наглядное, игровое решение задачи, а роль обеспечивает принятие образца и усвоение. На этом этапе могут использоваться дидактические, подвижные, имитационные, сюжетно-ролевые игры. Важно, что образовательные задачи решаются в рамках игрового моделирования. </w:t>
      </w:r>
    </w:p>
    <w:p w:rsidR="00DE4DE5" w:rsidRPr="004D5509" w:rsidRDefault="00DE4DE5" w:rsidP="00DE4DE5">
      <w:pPr>
        <w:spacing w:after="15" w:line="240" w:lineRule="auto"/>
        <w:ind w:left="345" w:right="61"/>
        <w:rPr>
          <w:rFonts w:ascii="Times New Roman" w:hAnsi="Times New Roman" w:cs="Times New Roman"/>
        </w:rPr>
      </w:pPr>
      <w:r w:rsidRPr="004D5509">
        <w:rPr>
          <w:rFonts w:ascii="Times New Roman" w:hAnsi="Times New Roman" w:cs="Times New Roman"/>
          <w:b/>
          <w:sz w:val="28"/>
        </w:rPr>
        <w:t>На этапе присвоения и закрепления целостных форм поведения</w:t>
      </w:r>
      <w:r w:rsidRPr="004D5509">
        <w:rPr>
          <w:rFonts w:ascii="Times New Roman" w:hAnsi="Times New Roman" w:cs="Times New Roman"/>
          <w:sz w:val="28"/>
        </w:rPr>
        <w:t xml:space="preserve"> происходит перенос навыка в повседневную жизнь, самостоятельную </w:t>
      </w:r>
      <w:r w:rsidRPr="004D5509">
        <w:rPr>
          <w:rFonts w:ascii="Times New Roman" w:hAnsi="Times New Roman" w:cs="Times New Roman"/>
          <w:sz w:val="28"/>
        </w:rPr>
        <w:lastRenderedPageBreak/>
        <w:t xml:space="preserve">творческую и познавательную деятельность. Для детей до 3–5,5 лет целесообразно сохранять образ как поведенческий ориентир. Для детей 6–7 лет в реальной ситуации выделяются прямые правила реализации целостных форм поведения. </w:t>
      </w:r>
    </w:p>
    <w:p w:rsidR="00DE4DE5" w:rsidRPr="004D5509" w:rsidRDefault="00DE4DE5" w:rsidP="00DE4DE5">
      <w:pPr>
        <w:spacing w:after="15" w:line="240" w:lineRule="auto"/>
        <w:ind w:left="345" w:right="61"/>
        <w:rPr>
          <w:rFonts w:ascii="Times New Roman" w:hAnsi="Times New Roman" w:cs="Times New Roman"/>
        </w:rPr>
      </w:pPr>
      <w:proofErr w:type="gramStart"/>
      <w:r w:rsidRPr="004D5509">
        <w:rPr>
          <w:rFonts w:ascii="Times New Roman" w:hAnsi="Times New Roman" w:cs="Times New Roman"/>
          <w:sz w:val="28"/>
        </w:rPr>
        <w:t>При реализации игровых технологий целесообразно проводить включенное наблюдение за действиями и поведением детей в игровых ситуациях, проявлением активности, самостоятельности, инициативности и др. По результатам наблюдения педагог может провести анализ результативности введенного образа, мотивации деятельности детей, их действий в процессе решения игровой/проблемной ситуации, степени достижения образовательных результатов, оценить собственные действия в процессе реализации игровой технологии (удачные моменты и ошибки), эффективность</w:t>
      </w:r>
      <w:proofErr w:type="gramEnd"/>
      <w:r w:rsidRPr="004D5509">
        <w:rPr>
          <w:rFonts w:ascii="Times New Roman" w:hAnsi="Times New Roman" w:cs="Times New Roman"/>
          <w:sz w:val="28"/>
        </w:rPr>
        <w:t xml:space="preserve"> данной игровой технологии для реализации задач и содержания образовательной области. </w:t>
      </w:r>
    </w:p>
    <w:p w:rsidR="00DE4DE5" w:rsidRPr="004D5509" w:rsidRDefault="00DE4DE5" w:rsidP="00DE4DE5">
      <w:pPr>
        <w:spacing w:after="15" w:line="240" w:lineRule="auto"/>
        <w:ind w:left="345" w:right="61"/>
        <w:rPr>
          <w:rFonts w:ascii="Times New Roman" w:hAnsi="Times New Roman" w:cs="Times New Roman"/>
        </w:rPr>
      </w:pPr>
      <w:r w:rsidRPr="004D5509">
        <w:rPr>
          <w:rFonts w:ascii="Times New Roman" w:hAnsi="Times New Roman" w:cs="Times New Roman"/>
          <w:sz w:val="28"/>
        </w:rPr>
        <w:t xml:space="preserve">При дальнейшем использовании игровых технологий педагог может заменить игровой образ, игровую ситуацию, ввести новые роли, способы взаимодействия детей и др. </w:t>
      </w:r>
    </w:p>
    <w:p w:rsidR="00DE4DE5" w:rsidRPr="004D5509" w:rsidRDefault="00DE4DE5" w:rsidP="00981DA9">
      <w:pPr>
        <w:spacing w:after="0"/>
        <w:ind w:left="284"/>
        <w:rPr>
          <w:rFonts w:ascii="Times New Roman" w:hAnsi="Times New Roman" w:cs="Times New Roman"/>
        </w:rPr>
      </w:pPr>
      <w:r w:rsidRPr="004D5509">
        <w:rPr>
          <w:rFonts w:ascii="Times New Roman" w:hAnsi="Times New Roman" w:cs="Times New Roman"/>
          <w:sz w:val="28"/>
        </w:rPr>
        <w:t xml:space="preserve">Таким образом, используя предложенный алгоритм создания и совершенствования игровых технологий, </w:t>
      </w:r>
      <w:proofErr w:type="gramStart"/>
      <w:r w:rsidRPr="004D5509">
        <w:rPr>
          <w:rFonts w:ascii="Times New Roman" w:hAnsi="Times New Roman" w:cs="Times New Roman"/>
          <w:sz w:val="28"/>
        </w:rPr>
        <w:t>педагог</w:t>
      </w:r>
      <w:proofErr w:type="gramEnd"/>
      <w:r w:rsidRPr="004D5509">
        <w:rPr>
          <w:rFonts w:ascii="Times New Roman" w:hAnsi="Times New Roman" w:cs="Times New Roman"/>
          <w:sz w:val="28"/>
        </w:rPr>
        <w:t xml:space="preserve"> может решать задачи воспитания и обучения детей дошкольного возраста, получая результат, соответствующий поставленной цели.  </w:t>
      </w:r>
    </w:p>
    <w:p w:rsidR="00EC215C" w:rsidRPr="004D5509" w:rsidRDefault="00BC1DB8" w:rsidP="004C598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D5509">
        <w:rPr>
          <w:rFonts w:ascii="Times New Roman" w:hAnsi="Times New Roman" w:cs="Times New Roman"/>
          <w:b/>
          <w:i/>
          <w:sz w:val="28"/>
          <w:szCs w:val="28"/>
        </w:rPr>
        <w:t>Слайд №</w:t>
      </w:r>
      <w:r w:rsidR="003D2BB2" w:rsidRPr="004D5509">
        <w:rPr>
          <w:rFonts w:ascii="Times New Roman" w:hAnsi="Times New Roman" w:cs="Times New Roman"/>
          <w:b/>
          <w:i/>
          <w:sz w:val="28"/>
          <w:szCs w:val="28"/>
        </w:rPr>
        <w:t>5</w:t>
      </w:r>
    </w:p>
    <w:p w:rsidR="00EC215C" w:rsidRPr="004D5509" w:rsidRDefault="00EC215C" w:rsidP="00EC215C">
      <w:pPr>
        <w:spacing w:after="15" w:line="276" w:lineRule="auto"/>
        <w:ind w:left="345" w:right="61"/>
        <w:rPr>
          <w:rFonts w:ascii="Times New Roman" w:hAnsi="Times New Roman" w:cs="Times New Roman"/>
        </w:rPr>
      </w:pPr>
      <w:r w:rsidRPr="004D5509">
        <w:rPr>
          <w:rFonts w:ascii="Times New Roman" w:hAnsi="Times New Roman" w:cs="Times New Roman"/>
          <w:sz w:val="28"/>
        </w:rPr>
        <w:t xml:space="preserve">Условно действия педагога по использованию игровых технологий можно разделить на несколько этапов:  </w:t>
      </w:r>
    </w:p>
    <w:p w:rsidR="00EC215C" w:rsidRPr="004D5509" w:rsidRDefault="00EC215C" w:rsidP="00EC215C">
      <w:pPr>
        <w:spacing w:after="15" w:line="276" w:lineRule="auto"/>
        <w:ind w:left="345" w:right="61"/>
        <w:rPr>
          <w:rFonts w:ascii="Times New Roman" w:hAnsi="Times New Roman" w:cs="Times New Roman"/>
        </w:rPr>
      </w:pPr>
      <w:r w:rsidRPr="004D5509">
        <w:rPr>
          <w:rFonts w:ascii="Times New Roman" w:hAnsi="Times New Roman" w:cs="Times New Roman"/>
          <w:b/>
          <w:sz w:val="28"/>
        </w:rPr>
        <w:t xml:space="preserve">подготовительном </w:t>
      </w:r>
      <w:proofErr w:type="gramStart"/>
      <w:r w:rsidRPr="004D5509">
        <w:rPr>
          <w:rFonts w:ascii="Times New Roman" w:hAnsi="Times New Roman" w:cs="Times New Roman"/>
          <w:b/>
          <w:sz w:val="28"/>
        </w:rPr>
        <w:t>этапе</w:t>
      </w:r>
      <w:proofErr w:type="gramEnd"/>
      <w:r w:rsidRPr="004D5509">
        <w:rPr>
          <w:rFonts w:ascii="Times New Roman" w:hAnsi="Times New Roman" w:cs="Times New Roman"/>
          <w:sz w:val="28"/>
        </w:rPr>
        <w:t xml:space="preserve"> включают: </w:t>
      </w:r>
    </w:p>
    <w:p w:rsidR="00EC215C" w:rsidRPr="004D5509" w:rsidRDefault="00EC215C" w:rsidP="00EC215C">
      <w:pPr>
        <w:spacing w:after="15" w:line="276" w:lineRule="auto"/>
        <w:ind w:left="1134" w:right="61" w:hanging="360"/>
        <w:rPr>
          <w:rFonts w:ascii="Times New Roman" w:hAnsi="Times New Roman" w:cs="Times New Roman"/>
        </w:rPr>
      </w:pPr>
      <w:r w:rsidRPr="004D5509">
        <w:rPr>
          <w:rFonts w:ascii="Times New Roman" w:hAnsi="Times New Roman" w:cs="Times New Roman"/>
          <w:sz w:val="28"/>
        </w:rPr>
        <w:t>‒</w:t>
      </w:r>
      <w:r w:rsidRPr="004D5509">
        <w:rPr>
          <w:rFonts w:ascii="Times New Roman" w:eastAsia="Arial" w:hAnsi="Times New Roman" w:cs="Times New Roman"/>
          <w:sz w:val="28"/>
        </w:rPr>
        <w:t xml:space="preserve"> </w:t>
      </w:r>
      <w:r w:rsidRPr="004D5509">
        <w:rPr>
          <w:rFonts w:ascii="Times New Roman" w:hAnsi="Times New Roman" w:cs="Times New Roman"/>
          <w:sz w:val="28"/>
        </w:rPr>
        <w:t xml:space="preserve">определение задачи, требующей решения: выбор задачи из одной или нескольких образовательных областей </w:t>
      </w:r>
      <w:r w:rsidRPr="00557A23">
        <w:rPr>
          <w:rFonts w:ascii="Times New Roman" w:hAnsi="Times New Roman" w:cs="Times New Roman"/>
          <w:color w:val="FF0000"/>
          <w:sz w:val="28"/>
        </w:rPr>
        <w:t>(социально-коммуникативное, познавательное, речевое, художественно-эстетическое, физическое развитие)</w:t>
      </w:r>
      <w:r w:rsidRPr="004D5509">
        <w:rPr>
          <w:rFonts w:ascii="Times New Roman" w:hAnsi="Times New Roman" w:cs="Times New Roman"/>
          <w:sz w:val="28"/>
        </w:rPr>
        <w:t xml:space="preserve"> на основе ФОП </w:t>
      </w:r>
      <w:proofErr w:type="gramStart"/>
      <w:r w:rsidRPr="004D5509">
        <w:rPr>
          <w:rFonts w:ascii="Times New Roman" w:hAnsi="Times New Roman" w:cs="Times New Roman"/>
          <w:sz w:val="28"/>
        </w:rPr>
        <w:t>ДО</w:t>
      </w:r>
      <w:proofErr w:type="gramEnd"/>
      <w:r w:rsidRPr="004D5509">
        <w:rPr>
          <w:rFonts w:ascii="Times New Roman" w:hAnsi="Times New Roman" w:cs="Times New Roman"/>
          <w:sz w:val="28"/>
        </w:rPr>
        <w:t xml:space="preserve">; </w:t>
      </w:r>
    </w:p>
    <w:p w:rsidR="00EC215C" w:rsidRPr="004D5509" w:rsidRDefault="00EC215C" w:rsidP="00EC215C">
      <w:pPr>
        <w:spacing w:after="15" w:line="276" w:lineRule="auto"/>
        <w:ind w:left="1134" w:right="61" w:hanging="360"/>
        <w:rPr>
          <w:rFonts w:ascii="Times New Roman" w:hAnsi="Times New Roman" w:cs="Times New Roman"/>
        </w:rPr>
      </w:pPr>
      <w:r w:rsidRPr="004D5509">
        <w:rPr>
          <w:rFonts w:ascii="Times New Roman" w:hAnsi="Times New Roman" w:cs="Times New Roman"/>
          <w:sz w:val="28"/>
        </w:rPr>
        <w:t>‒</w:t>
      </w:r>
      <w:r w:rsidRPr="004D5509">
        <w:rPr>
          <w:rFonts w:ascii="Times New Roman" w:eastAsia="Arial" w:hAnsi="Times New Roman" w:cs="Times New Roman"/>
          <w:sz w:val="28"/>
        </w:rPr>
        <w:t xml:space="preserve"> </w:t>
      </w:r>
      <w:r w:rsidRPr="004D5509">
        <w:rPr>
          <w:rFonts w:ascii="Times New Roman" w:hAnsi="Times New Roman" w:cs="Times New Roman"/>
          <w:sz w:val="28"/>
        </w:rPr>
        <w:t xml:space="preserve">соотнесение задачи с содержанием образовательной деятельности в соответствующей образовательной области, отбор содержания, соответствующего целям и возрастным возможностям участников игры; </w:t>
      </w:r>
    </w:p>
    <w:p w:rsidR="00EC215C" w:rsidRPr="004D5509" w:rsidRDefault="00EC215C" w:rsidP="00EC215C">
      <w:pPr>
        <w:spacing w:after="15" w:line="276" w:lineRule="auto"/>
        <w:ind w:left="1134" w:right="61" w:hanging="360"/>
        <w:rPr>
          <w:rFonts w:ascii="Times New Roman" w:hAnsi="Times New Roman" w:cs="Times New Roman"/>
        </w:rPr>
      </w:pPr>
      <w:r w:rsidRPr="004D5509">
        <w:rPr>
          <w:rFonts w:ascii="Times New Roman" w:hAnsi="Times New Roman" w:cs="Times New Roman"/>
          <w:sz w:val="28"/>
        </w:rPr>
        <w:t>‒</w:t>
      </w:r>
      <w:r w:rsidRPr="004D5509">
        <w:rPr>
          <w:rFonts w:ascii="Times New Roman" w:eastAsia="Arial" w:hAnsi="Times New Roman" w:cs="Times New Roman"/>
          <w:sz w:val="28"/>
        </w:rPr>
        <w:t xml:space="preserve"> </w:t>
      </w:r>
      <w:r w:rsidRPr="004D5509">
        <w:rPr>
          <w:rFonts w:ascii="Times New Roman" w:hAnsi="Times New Roman" w:cs="Times New Roman"/>
          <w:sz w:val="28"/>
        </w:rPr>
        <w:t xml:space="preserve">определение условий проведения игровой технологии (время в режиме дня, режимный процесс, количество участников и др.); </w:t>
      </w:r>
    </w:p>
    <w:p w:rsidR="00EC215C" w:rsidRPr="004D5509" w:rsidRDefault="00EC215C" w:rsidP="00EC215C">
      <w:pPr>
        <w:spacing w:after="15" w:line="276" w:lineRule="auto"/>
        <w:ind w:left="1134" w:right="61" w:hanging="360"/>
        <w:rPr>
          <w:rFonts w:ascii="Times New Roman" w:hAnsi="Times New Roman" w:cs="Times New Roman"/>
        </w:rPr>
      </w:pPr>
      <w:r w:rsidRPr="004D5509">
        <w:rPr>
          <w:rFonts w:ascii="Times New Roman" w:hAnsi="Times New Roman" w:cs="Times New Roman"/>
          <w:sz w:val="28"/>
        </w:rPr>
        <w:t>‒</w:t>
      </w:r>
      <w:r w:rsidRPr="004D5509">
        <w:rPr>
          <w:rFonts w:ascii="Times New Roman" w:eastAsia="Arial" w:hAnsi="Times New Roman" w:cs="Times New Roman"/>
          <w:sz w:val="28"/>
        </w:rPr>
        <w:t xml:space="preserve"> </w:t>
      </w:r>
      <w:r w:rsidRPr="004D5509">
        <w:rPr>
          <w:rFonts w:ascii="Times New Roman" w:hAnsi="Times New Roman" w:cs="Times New Roman"/>
          <w:sz w:val="28"/>
        </w:rPr>
        <w:t xml:space="preserve">отбор игровой технологии, позволяющей решить поставленную задачу или комплекс задач (при интеграции задач образовательных областей). </w:t>
      </w:r>
    </w:p>
    <w:p w:rsidR="00EC215C" w:rsidRPr="004D5509" w:rsidRDefault="00EC215C" w:rsidP="00EC215C">
      <w:pPr>
        <w:spacing w:after="37" w:line="276" w:lineRule="auto"/>
        <w:ind w:left="345" w:right="61"/>
        <w:rPr>
          <w:rFonts w:ascii="Times New Roman" w:hAnsi="Times New Roman" w:cs="Times New Roman"/>
        </w:rPr>
      </w:pPr>
      <w:r w:rsidRPr="004D5509">
        <w:rPr>
          <w:rFonts w:ascii="Times New Roman" w:hAnsi="Times New Roman" w:cs="Times New Roman"/>
          <w:sz w:val="28"/>
        </w:rPr>
        <w:t xml:space="preserve">Действия педагога по реализации игровых технологий на </w:t>
      </w:r>
      <w:r w:rsidRPr="004D5509">
        <w:rPr>
          <w:rFonts w:ascii="Times New Roman" w:hAnsi="Times New Roman" w:cs="Times New Roman"/>
          <w:b/>
          <w:sz w:val="28"/>
        </w:rPr>
        <w:t>корректирующем этапе</w:t>
      </w:r>
      <w:r w:rsidRPr="004D5509">
        <w:rPr>
          <w:rFonts w:ascii="Times New Roman" w:hAnsi="Times New Roman" w:cs="Times New Roman"/>
          <w:sz w:val="28"/>
        </w:rPr>
        <w:t xml:space="preserve"> включают: </w:t>
      </w:r>
    </w:p>
    <w:p w:rsidR="00EC215C" w:rsidRPr="004D5509" w:rsidRDefault="00EC215C" w:rsidP="00EC215C">
      <w:pPr>
        <w:spacing w:after="37" w:line="276" w:lineRule="auto"/>
        <w:ind w:left="1080" w:right="61" w:hanging="360"/>
        <w:rPr>
          <w:rFonts w:ascii="Times New Roman" w:hAnsi="Times New Roman" w:cs="Times New Roman"/>
        </w:rPr>
      </w:pPr>
      <w:r w:rsidRPr="004D5509">
        <w:rPr>
          <w:rFonts w:ascii="Cambria Math" w:eastAsia="Segoe UI Symbol" w:hAnsi="Cambria Math" w:cs="Cambria Math"/>
          <w:sz w:val="28"/>
        </w:rPr>
        <w:lastRenderedPageBreak/>
        <w:t>⎯</w:t>
      </w:r>
      <w:r w:rsidRPr="004D5509">
        <w:rPr>
          <w:rFonts w:ascii="Times New Roman" w:eastAsia="Arial" w:hAnsi="Times New Roman" w:cs="Times New Roman"/>
          <w:sz w:val="28"/>
        </w:rPr>
        <w:t xml:space="preserve"> </w:t>
      </w:r>
      <w:r w:rsidRPr="004D5509">
        <w:rPr>
          <w:rFonts w:ascii="Times New Roman" w:hAnsi="Times New Roman" w:cs="Times New Roman"/>
          <w:sz w:val="28"/>
        </w:rPr>
        <w:t xml:space="preserve">проведение анализа выбранной игровой технологии на предмет ее соответствия; </w:t>
      </w:r>
    </w:p>
    <w:p w:rsidR="00EC215C" w:rsidRPr="004D5509" w:rsidRDefault="00EC215C" w:rsidP="00EC215C">
      <w:pPr>
        <w:spacing w:after="15" w:line="276" w:lineRule="auto"/>
        <w:ind w:left="1080" w:right="61" w:hanging="360"/>
        <w:rPr>
          <w:rFonts w:ascii="Times New Roman" w:hAnsi="Times New Roman" w:cs="Times New Roman"/>
        </w:rPr>
      </w:pPr>
      <w:r w:rsidRPr="004D5509">
        <w:rPr>
          <w:rFonts w:ascii="Cambria Math" w:eastAsia="Segoe UI Symbol" w:hAnsi="Cambria Math" w:cs="Cambria Math"/>
          <w:sz w:val="28"/>
        </w:rPr>
        <w:t>⎯</w:t>
      </w:r>
      <w:r w:rsidRPr="004D5509">
        <w:rPr>
          <w:rFonts w:ascii="Times New Roman" w:eastAsia="Arial" w:hAnsi="Times New Roman" w:cs="Times New Roman"/>
          <w:sz w:val="28"/>
        </w:rPr>
        <w:t xml:space="preserve"> </w:t>
      </w:r>
      <w:r w:rsidRPr="004D5509">
        <w:rPr>
          <w:rFonts w:ascii="Times New Roman" w:hAnsi="Times New Roman" w:cs="Times New Roman"/>
          <w:sz w:val="28"/>
        </w:rPr>
        <w:t xml:space="preserve">требованиям, предъявляемым к педагогическим технологиям: наличие логически взаимосвязанных функциональных элементов </w:t>
      </w:r>
    </w:p>
    <w:p w:rsidR="00EC215C" w:rsidRPr="004D5509" w:rsidRDefault="00EC215C" w:rsidP="00EC215C">
      <w:pPr>
        <w:spacing w:after="37" w:line="276" w:lineRule="auto"/>
        <w:ind w:left="1080" w:right="61"/>
        <w:rPr>
          <w:rFonts w:ascii="Times New Roman" w:hAnsi="Times New Roman" w:cs="Times New Roman"/>
        </w:rPr>
      </w:pPr>
      <w:r w:rsidRPr="004D5509">
        <w:rPr>
          <w:rFonts w:ascii="Times New Roman" w:hAnsi="Times New Roman" w:cs="Times New Roman"/>
          <w:sz w:val="28"/>
        </w:rPr>
        <w:t xml:space="preserve">(технологического процесса), четко поставленной цели, планируемого результата и др.); </w:t>
      </w:r>
    </w:p>
    <w:p w:rsidR="00EC215C" w:rsidRPr="004D5509" w:rsidRDefault="00EC215C" w:rsidP="00EC215C">
      <w:pPr>
        <w:spacing w:after="37" w:line="276" w:lineRule="auto"/>
        <w:ind w:left="1080" w:right="61" w:hanging="360"/>
        <w:rPr>
          <w:rFonts w:ascii="Times New Roman" w:hAnsi="Times New Roman" w:cs="Times New Roman"/>
        </w:rPr>
      </w:pPr>
      <w:r w:rsidRPr="004D5509">
        <w:rPr>
          <w:rFonts w:ascii="Cambria Math" w:eastAsia="Segoe UI Symbol" w:hAnsi="Cambria Math" w:cs="Cambria Math"/>
          <w:sz w:val="28"/>
        </w:rPr>
        <w:t>⎯</w:t>
      </w:r>
      <w:r w:rsidRPr="004D5509">
        <w:rPr>
          <w:rFonts w:ascii="Times New Roman" w:eastAsia="Arial" w:hAnsi="Times New Roman" w:cs="Times New Roman"/>
          <w:sz w:val="28"/>
        </w:rPr>
        <w:t xml:space="preserve"> </w:t>
      </w:r>
      <w:r w:rsidRPr="004D5509">
        <w:rPr>
          <w:rFonts w:ascii="Times New Roman" w:hAnsi="Times New Roman" w:cs="Times New Roman"/>
          <w:sz w:val="28"/>
        </w:rPr>
        <w:t xml:space="preserve">требованиям, предъявляемым к игровым технологиям (наличие роли и воображаемой ситуации, системы правил или заданий); </w:t>
      </w:r>
    </w:p>
    <w:p w:rsidR="00EC215C" w:rsidRPr="004D5509" w:rsidRDefault="00EC215C" w:rsidP="00EC215C">
      <w:pPr>
        <w:spacing w:after="15" w:line="276" w:lineRule="auto"/>
        <w:ind w:left="1080" w:right="61" w:hanging="360"/>
        <w:rPr>
          <w:rFonts w:ascii="Times New Roman" w:hAnsi="Times New Roman" w:cs="Times New Roman"/>
        </w:rPr>
      </w:pPr>
      <w:r w:rsidRPr="004D5509">
        <w:rPr>
          <w:rFonts w:ascii="Cambria Math" w:eastAsia="Segoe UI Symbol" w:hAnsi="Cambria Math" w:cs="Cambria Math"/>
          <w:sz w:val="28"/>
        </w:rPr>
        <w:t>⎯</w:t>
      </w:r>
      <w:r w:rsidRPr="004D5509">
        <w:rPr>
          <w:rFonts w:ascii="Times New Roman" w:eastAsia="Arial" w:hAnsi="Times New Roman" w:cs="Times New Roman"/>
          <w:sz w:val="28"/>
        </w:rPr>
        <w:t xml:space="preserve"> </w:t>
      </w:r>
      <w:r w:rsidRPr="004D5509">
        <w:rPr>
          <w:rFonts w:ascii="Times New Roman" w:hAnsi="Times New Roman" w:cs="Times New Roman"/>
          <w:sz w:val="28"/>
        </w:rPr>
        <w:t xml:space="preserve">совершенствование, модернизация, создание игровой технологии согласно алгоритму;  </w:t>
      </w:r>
    </w:p>
    <w:p w:rsidR="00EC215C" w:rsidRPr="004D5509" w:rsidRDefault="00EC215C" w:rsidP="00EC215C">
      <w:pPr>
        <w:spacing w:after="23" w:line="276" w:lineRule="auto"/>
        <w:ind w:left="1075" w:hanging="370"/>
        <w:rPr>
          <w:rFonts w:ascii="Times New Roman" w:hAnsi="Times New Roman" w:cs="Times New Roman"/>
        </w:rPr>
      </w:pPr>
      <w:r w:rsidRPr="004D5509">
        <w:rPr>
          <w:rFonts w:ascii="Cambria Math" w:eastAsia="Segoe UI Symbol" w:hAnsi="Cambria Math" w:cs="Cambria Math"/>
          <w:sz w:val="28"/>
        </w:rPr>
        <w:t>⎯</w:t>
      </w:r>
      <w:r w:rsidRPr="004D5509">
        <w:rPr>
          <w:rFonts w:ascii="Times New Roman" w:eastAsia="Arial" w:hAnsi="Times New Roman" w:cs="Times New Roman"/>
          <w:sz w:val="28"/>
        </w:rPr>
        <w:t xml:space="preserve"> </w:t>
      </w:r>
      <w:r w:rsidRPr="004D5509">
        <w:rPr>
          <w:rFonts w:ascii="Times New Roman" w:hAnsi="Times New Roman" w:cs="Times New Roman"/>
        </w:rPr>
        <w:t xml:space="preserve">  </w:t>
      </w:r>
      <w:r w:rsidRPr="004D5509">
        <w:rPr>
          <w:rFonts w:ascii="Times New Roman" w:hAnsi="Times New Roman" w:cs="Times New Roman"/>
          <w:sz w:val="28"/>
        </w:rPr>
        <w:t xml:space="preserve">анализ ролей и правил, установление их достаточности для данной игры, расширение при необходимости; </w:t>
      </w:r>
    </w:p>
    <w:p w:rsidR="00EC215C" w:rsidRPr="004D5509" w:rsidRDefault="00EC215C" w:rsidP="00EC215C">
      <w:pPr>
        <w:spacing w:after="23" w:line="276" w:lineRule="auto"/>
        <w:ind w:left="1075" w:hanging="370"/>
        <w:rPr>
          <w:rFonts w:ascii="Times New Roman" w:hAnsi="Times New Roman" w:cs="Times New Roman"/>
        </w:rPr>
      </w:pPr>
      <w:r w:rsidRPr="004D5509">
        <w:rPr>
          <w:rFonts w:ascii="Cambria Math" w:eastAsia="Segoe UI Symbol" w:hAnsi="Cambria Math" w:cs="Cambria Math"/>
          <w:sz w:val="28"/>
        </w:rPr>
        <w:t>⎯</w:t>
      </w:r>
      <w:r w:rsidRPr="004D5509">
        <w:rPr>
          <w:rFonts w:ascii="Times New Roman" w:eastAsia="Arial" w:hAnsi="Times New Roman" w:cs="Times New Roman"/>
          <w:sz w:val="28"/>
        </w:rPr>
        <w:t xml:space="preserve"> </w:t>
      </w:r>
      <w:r w:rsidRPr="004D5509">
        <w:rPr>
          <w:rFonts w:ascii="Times New Roman" w:hAnsi="Times New Roman" w:cs="Times New Roman"/>
          <w:sz w:val="28"/>
        </w:rPr>
        <w:t xml:space="preserve">определение способов распределения ролей и обсуждения правил с детьми; </w:t>
      </w:r>
    </w:p>
    <w:p w:rsidR="00EC215C" w:rsidRPr="004D5509" w:rsidRDefault="00EC215C" w:rsidP="00EC215C">
      <w:pPr>
        <w:spacing w:after="15" w:line="276" w:lineRule="auto"/>
        <w:ind w:left="1080" w:right="61" w:hanging="360"/>
        <w:rPr>
          <w:rFonts w:ascii="Times New Roman" w:hAnsi="Times New Roman" w:cs="Times New Roman"/>
        </w:rPr>
      </w:pPr>
      <w:r w:rsidRPr="004D5509">
        <w:rPr>
          <w:rFonts w:ascii="Cambria Math" w:eastAsia="Segoe UI Symbol" w:hAnsi="Cambria Math" w:cs="Cambria Math"/>
          <w:sz w:val="28"/>
        </w:rPr>
        <w:t>⎯</w:t>
      </w:r>
      <w:r w:rsidRPr="004D5509">
        <w:rPr>
          <w:rFonts w:ascii="Times New Roman" w:eastAsia="Arial" w:hAnsi="Times New Roman" w:cs="Times New Roman"/>
          <w:sz w:val="28"/>
        </w:rPr>
        <w:t xml:space="preserve"> </w:t>
      </w:r>
      <w:r w:rsidRPr="004D5509">
        <w:rPr>
          <w:rFonts w:ascii="Times New Roman" w:hAnsi="Times New Roman" w:cs="Times New Roman"/>
          <w:sz w:val="28"/>
        </w:rPr>
        <w:t xml:space="preserve">определение критериев результативности игровой технологии на основе задач, содержания образовательной работы в одной или нескольких образовательных областях, целевых ориентиров в соответствующем возрасте детей. </w:t>
      </w:r>
    </w:p>
    <w:p w:rsidR="00EC215C" w:rsidRPr="004D5509" w:rsidRDefault="00EC215C" w:rsidP="00EC215C">
      <w:pPr>
        <w:spacing w:after="15" w:line="276" w:lineRule="auto"/>
        <w:ind w:left="345" w:right="61"/>
        <w:rPr>
          <w:rFonts w:ascii="Times New Roman" w:hAnsi="Times New Roman" w:cs="Times New Roman"/>
        </w:rPr>
      </w:pPr>
      <w:r w:rsidRPr="004D5509">
        <w:rPr>
          <w:rFonts w:ascii="Times New Roman" w:hAnsi="Times New Roman" w:cs="Times New Roman"/>
          <w:sz w:val="28"/>
        </w:rPr>
        <w:t xml:space="preserve">Действия педагога по реализации игровых технологий на </w:t>
      </w:r>
      <w:r w:rsidRPr="004D5509">
        <w:rPr>
          <w:rFonts w:ascii="Times New Roman" w:hAnsi="Times New Roman" w:cs="Times New Roman"/>
          <w:b/>
          <w:sz w:val="28"/>
        </w:rPr>
        <w:t>практическом этапе</w:t>
      </w:r>
      <w:r w:rsidRPr="004D5509">
        <w:rPr>
          <w:rFonts w:ascii="Times New Roman" w:hAnsi="Times New Roman" w:cs="Times New Roman"/>
          <w:sz w:val="28"/>
        </w:rPr>
        <w:t xml:space="preserve"> включают: </w:t>
      </w:r>
    </w:p>
    <w:p w:rsidR="00EC215C" w:rsidRPr="004D5509" w:rsidRDefault="00EC215C" w:rsidP="00EC215C">
      <w:pPr>
        <w:spacing w:after="15" w:line="276" w:lineRule="auto"/>
        <w:ind w:left="993" w:right="61" w:hanging="360"/>
        <w:rPr>
          <w:rFonts w:ascii="Times New Roman" w:hAnsi="Times New Roman" w:cs="Times New Roman"/>
        </w:rPr>
      </w:pPr>
      <w:r w:rsidRPr="004D5509">
        <w:rPr>
          <w:rFonts w:ascii="Times New Roman" w:hAnsi="Times New Roman" w:cs="Times New Roman"/>
          <w:sz w:val="28"/>
        </w:rPr>
        <w:t>‒</w:t>
      </w:r>
      <w:r w:rsidRPr="004D5509">
        <w:rPr>
          <w:rFonts w:ascii="Times New Roman" w:eastAsia="Arial" w:hAnsi="Times New Roman" w:cs="Times New Roman"/>
          <w:sz w:val="28"/>
        </w:rPr>
        <w:t xml:space="preserve"> </w:t>
      </w:r>
      <w:r w:rsidRPr="004D5509">
        <w:rPr>
          <w:rFonts w:ascii="Times New Roman" w:hAnsi="Times New Roman" w:cs="Times New Roman"/>
          <w:sz w:val="28"/>
        </w:rPr>
        <w:t xml:space="preserve">при необходимости разъяснение игровых правил участникам, выполнения ролей, игровых процедур (без нарушения общего игрового замысла); </w:t>
      </w:r>
    </w:p>
    <w:p w:rsidR="00EC215C" w:rsidRPr="004D5509" w:rsidRDefault="00EC215C" w:rsidP="00831F61">
      <w:pPr>
        <w:spacing w:after="15" w:line="276" w:lineRule="auto"/>
        <w:ind w:left="993" w:right="61" w:hanging="360"/>
        <w:rPr>
          <w:rFonts w:ascii="Times New Roman" w:hAnsi="Times New Roman" w:cs="Times New Roman"/>
        </w:rPr>
      </w:pPr>
      <w:r w:rsidRPr="004D5509">
        <w:rPr>
          <w:rFonts w:ascii="Times New Roman" w:hAnsi="Times New Roman" w:cs="Times New Roman"/>
          <w:sz w:val="28"/>
        </w:rPr>
        <w:t>‒</w:t>
      </w:r>
      <w:r w:rsidRPr="004D5509">
        <w:rPr>
          <w:rFonts w:ascii="Times New Roman" w:eastAsia="Arial" w:hAnsi="Times New Roman" w:cs="Times New Roman"/>
          <w:sz w:val="28"/>
        </w:rPr>
        <w:t xml:space="preserve"> </w:t>
      </w:r>
      <w:r w:rsidRPr="004D5509">
        <w:rPr>
          <w:rFonts w:ascii="Times New Roman" w:hAnsi="Times New Roman" w:cs="Times New Roman"/>
          <w:sz w:val="28"/>
        </w:rPr>
        <w:t xml:space="preserve">распределение ролей (при необходимости, возможно распределение ролей в процессе реализации игровой технологии или после введения игрового образа); </w:t>
      </w:r>
    </w:p>
    <w:p w:rsidR="00EC215C" w:rsidRPr="004D5509" w:rsidRDefault="00EC215C" w:rsidP="00EC215C">
      <w:pPr>
        <w:spacing w:after="15" w:line="276" w:lineRule="auto"/>
        <w:ind w:left="993" w:right="61" w:hanging="360"/>
        <w:rPr>
          <w:rFonts w:ascii="Times New Roman" w:hAnsi="Times New Roman" w:cs="Times New Roman"/>
        </w:rPr>
      </w:pPr>
      <w:r w:rsidRPr="004D5509">
        <w:rPr>
          <w:rFonts w:ascii="Times New Roman" w:hAnsi="Times New Roman" w:cs="Times New Roman"/>
          <w:sz w:val="28"/>
        </w:rPr>
        <w:t>‒</w:t>
      </w:r>
      <w:r w:rsidRPr="004D5509">
        <w:rPr>
          <w:rFonts w:ascii="Times New Roman" w:eastAsia="Arial" w:hAnsi="Times New Roman" w:cs="Times New Roman"/>
          <w:sz w:val="28"/>
        </w:rPr>
        <w:t xml:space="preserve"> </w:t>
      </w:r>
      <w:r w:rsidRPr="004D5509">
        <w:rPr>
          <w:rFonts w:ascii="Times New Roman" w:hAnsi="Times New Roman" w:cs="Times New Roman"/>
          <w:sz w:val="28"/>
        </w:rPr>
        <w:t xml:space="preserve">реализация игровой технологии: введение образа, мотивирование деятельности детей, создание игровой ситуации, моделирование детьми и/или педагогом «идеального» решения проблемы и проигрывание различных вариантов игровой ситуации, осуществление переноса навыка или знания из игровой ситуации в </w:t>
      </w:r>
      <w:proofErr w:type="gramStart"/>
      <w:r w:rsidRPr="004D5509">
        <w:rPr>
          <w:rFonts w:ascii="Times New Roman" w:hAnsi="Times New Roman" w:cs="Times New Roman"/>
          <w:sz w:val="28"/>
        </w:rPr>
        <w:t>самостоятельную</w:t>
      </w:r>
      <w:proofErr w:type="gramEnd"/>
      <w:r w:rsidRPr="004D5509">
        <w:rPr>
          <w:rFonts w:ascii="Times New Roman" w:hAnsi="Times New Roman" w:cs="Times New Roman"/>
          <w:sz w:val="28"/>
        </w:rPr>
        <w:t xml:space="preserve"> творческую и познавательную </w:t>
      </w:r>
    </w:p>
    <w:p w:rsidR="00EC215C" w:rsidRPr="004D5509" w:rsidRDefault="00EC215C" w:rsidP="00EC215C">
      <w:pPr>
        <w:spacing w:after="0" w:line="276" w:lineRule="auto"/>
        <w:ind w:left="993" w:right="61"/>
        <w:rPr>
          <w:rFonts w:ascii="Times New Roman" w:hAnsi="Times New Roman" w:cs="Times New Roman"/>
        </w:rPr>
      </w:pPr>
      <w:r w:rsidRPr="004D5509">
        <w:rPr>
          <w:rFonts w:ascii="Times New Roman" w:hAnsi="Times New Roman" w:cs="Times New Roman"/>
          <w:sz w:val="28"/>
        </w:rPr>
        <w:t xml:space="preserve">деятельность; </w:t>
      </w:r>
    </w:p>
    <w:p w:rsidR="00EC215C" w:rsidRPr="004D5509" w:rsidRDefault="00EC215C" w:rsidP="00EC215C">
      <w:pPr>
        <w:spacing w:after="15" w:line="276" w:lineRule="auto"/>
        <w:ind w:left="993" w:right="61" w:hanging="360"/>
        <w:rPr>
          <w:rFonts w:ascii="Times New Roman" w:hAnsi="Times New Roman" w:cs="Times New Roman"/>
        </w:rPr>
      </w:pPr>
      <w:r w:rsidRPr="004D5509">
        <w:rPr>
          <w:rFonts w:ascii="Times New Roman" w:hAnsi="Times New Roman" w:cs="Times New Roman"/>
          <w:sz w:val="28"/>
        </w:rPr>
        <w:t>‒</w:t>
      </w:r>
      <w:r w:rsidRPr="004D5509">
        <w:rPr>
          <w:rFonts w:ascii="Times New Roman" w:eastAsia="Arial" w:hAnsi="Times New Roman" w:cs="Times New Roman"/>
          <w:sz w:val="28"/>
        </w:rPr>
        <w:t xml:space="preserve"> </w:t>
      </w:r>
      <w:r w:rsidRPr="004D5509">
        <w:rPr>
          <w:rFonts w:ascii="Times New Roman" w:hAnsi="Times New Roman" w:cs="Times New Roman"/>
          <w:sz w:val="28"/>
        </w:rPr>
        <w:t xml:space="preserve">включенное наблюдение за действиями и взаимодействием детей в игровой ситуации, проявлением активности, самостоятельности и др.  </w:t>
      </w:r>
    </w:p>
    <w:p w:rsidR="00EC215C" w:rsidRPr="004D5509" w:rsidRDefault="00EC215C" w:rsidP="00EC215C">
      <w:pPr>
        <w:spacing w:after="15" w:line="276" w:lineRule="auto"/>
        <w:ind w:right="61"/>
        <w:rPr>
          <w:rFonts w:ascii="Times New Roman" w:hAnsi="Times New Roman" w:cs="Times New Roman"/>
        </w:rPr>
      </w:pPr>
      <w:r w:rsidRPr="004D5509">
        <w:rPr>
          <w:rFonts w:ascii="Times New Roman" w:hAnsi="Times New Roman" w:cs="Times New Roman"/>
          <w:sz w:val="28"/>
        </w:rPr>
        <w:t xml:space="preserve">Действия педагога по реализации игровых технологий на </w:t>
      </w:r>
      <w:r w:rsidRPr="004D5509">
        <w:rPr>
          <w:rFonts w:ascii="Times New Roman" w:hAnsi="Times New Roman" w:cs="Times New Roman"/>
          <w:b/>
          <w:sz w:val="28"/>
        </w:rPr>
        <w:t>рефлексивном этапе</w:t>
      </w:r>
      <w:r w:rsidRPr="004D5509">
        <w:rPr>
          <w:rFonts w:ascii="Times New Roman" w:hAnsi="Times New Roman" w:cs="Times New Roman"/>
          <w:sz w:val="28"/>
        </w:rPr>
        <w:t xml:space="preserve"> включают: </w:t>
      </w:r>
    </w:p>
    <w:p w:rsidR="00EC215C" w:rsidRPr="004D5509" w:rsidRDefault="00EC215C" w:rsidP="00EC215C">
      <w:pPr>
        <w:spacing w:after="15" w:line="276" w:lineRule="auto"/>
        <w:ind w:left="993" w:right="61" w:hanging="360"/>
        <w:rPr>
          <w:rFonts w:ascii="Times New Roman" w:hAnsi="Times New Roman" w:cs="Times New Roman"/>
        </w:rPr>
      </w:pPr>
      <w:r w:rsidRPr="004D5509">
        <w:rPr>
          <w:rFonts w:ascii="Times New Roman" w:hAnsi="Times New Roman" w:cs="Times New Roman"/>
          <w:sz w:val="28"/>
        </w:rPr>
        <w:lastRenderedPageBreak/>
        <w:t>‒</w:t>
      </w:r>
      <w:r w:rsidRPr="004D5509">
        <w:rPr>
          <w:rFonts w:ascii="Times New Roman" w:eastAsia="Arial" w:hAnsi="Times New Roman" w:cs="Times New Roman"/>
          <w:sz w:val="28"/>
        </w:rPr>
        <w:t xml:space="preserve"> </w:t>
      </w:r>
      <w:r w:rsidRPr="004D5509">
        <w:rPr>
          <w:rFonts w:ascii="Times New Roman" w:hAnsi="Times New Roman" w:cs="Times New Roman"/>
          <w:sz w:val="28"/>
        </w:rPr>
        <w:t xml:space="preserve">анализ достижения целей и задач реализации игровой технологии по критериям ее результативности; </w:t>
      </w:r>
    </w:p>
    <w:p w:rsidR="00EC215C" w:rsidRPr="004D5509" w:rsidRDefault="00EC215C" w:rsidP="00EC215C">
      <w:pPr>
        <w:spacing w:after="15" w:line="276" w:lineRule="auto"/>
        <w:ind w:left="993" w:right="61" w:hanging="360"/>
        <w:rPr>
          <w:rFonts w:ascii="Times New Roman" w:hAnsi="Times New Roman" w:cs="Times New Roman"/>
        </w:rPr>
      </w:pPr>
      <w:r w:rsidRPr="004D5509">
        <w:rPr>
          <w:rFonts w:ascii="Times New Roman" w:hAnsi="Times New Roman" w:cs="Times New Roman"/>
          <w:sz w:val="28"/>
        </w:rPr>
        <w:t>‒</w:t>
      </w:r>
      <w:r w:rsidRPr="004D5509">
        <w:rPr>
          <w:rFonts w:ascii="Times New Roman" w:eastAsia="Arial" w:hAnsi="Times New Roman" w:cs="Times New Roman"/>
          <w:sz w:val="28"/>
        </w:rPr>
        <w:t xml:space="preserve"> </w:t>
      </w:r>
      <w:r w:rsidRPr="004D5509">
        <w:rPr>
          <w:rFonts w:ascii="Times New Roman" w:hAnsi="Times New Roman" w:cs="Times New Roman"/>
          <w:sz w:val="28"/>
        </w:rPr>
        <w:t xml:space="preserve">оценка результативности введенного образа, мотивации деятельности детей, созданной игровой ситуации и др.; </w:t>
      </w:r>
    </w:p>
    <w:p w:rsidR="00EC215C" w:rsidRPr="004D5509" w:rsidRDefault="00EC215C" w:rsidP="00EC215C">
      <w:pPr>
        <w:spacing w:after="15" w:line="276" w:lineRule="auto"/>
        <w:ind w:left="993" w:right="61" w:hanging="360"/>
        <w:rPr>
          <w:rFonts w:ascii="Times New Roman" w:hAnsi="Times New Roman" w:cs="Times New Roman"/>
        </w:rPr>
      </w:pPr>
      <w:r w:rsidRPr="004D5509">
        <w:rPr>
          <w:rFonts w:ascii="Times New Roman" w:hAnsi="Times New Roman" w:cs="Times New Roman"/>
          <w:sz w:val="28"/>
        </w:rPr>
        <w:t>‒</w:t>
      </w:r>
      <w:r w:rsidRPr="004D5509">
        <w:rPr>
          <w:rFonts w:ascii="Times New Roman" w:eastAsia="Arial" w:hAnsi="Times New Roman" w:cs="Times New Roman"/>
          <w:sz w:val="28"/>
        </w:rPr>
        <w:t xml:space="preserve"> </w:t>
      </w:r>
      <w:r w:rsidRPr="004D5509">
        <w:rPr>
          <w:rFonts w:ascii="Times New Roman" w:hAnsi="Times New Roman" w:cs="Times New Roman"/>
          <w:sz w:val="28"/>
        </w:rPr>
        <w:t xml:space="preserve">анализ степени достижения детьми образовательных результатов, действий детей в процессе </w:t>
      </w:r>
      <w:proofErr w:type="gramStart"/>
      <w:r w:rsidRPr="004D5509">
        <w:rPr>
          <w:rFonts w:ascii="Times New Roman" w:hAnsi="Times New Roman" w:cs="Times New Roman"/>
          <w:sz w:val="28"/>
        </w:rPr>
        <w:t>решения игровой/проблемной ситуации</w:t>
      </w:r>
      <w:proofErr w:type="gramEnd"/>
      <w:r w:rsidRPr="004D5509">
        <w:rPr>
          <w:rFonts w:ascii="Times New Roman" w:hAnsi="Times New Roman" w:cs="Times New Roman"/>
          <w:sz w:val="28"/>
        </w:rPr>
        <w:t xml:space="preserve">; </w:t>
      </w:r>
    </w:p>
    <w:p w:rsidR="00EC215C" w:rsidRPr="004D5509" w:rsidRDefault="00EC215C" w:rsidP="00EC215C">
      <w:pPr>
        <w:spacing w:after="15" w:line="276" w:lineRule="auto"/>
        <w:ind w:left="993" w:right="61" w:hanging="360"/>
        <w:rPr>
          <w:rFonts w:ascii="Times New Roman" w:hAnsi="Times New Roman" w:cs="Times New Roman"/>
        </w:rPr>
      </w:pPr>
      <w:r w:rsidRPr="004D5509">
        <w:rPr>
          <w:rFonts w:ascii="Times New Roman" w:hAnsi="Times New Roman" w:cs="Times New Roman"/>
          <w:sz w:val="28"/>
        </w:rPr>
        <w:t>‒</w:t>
      </w:r>
      <w:r w:rsidRPr="004D5509">
        <w:rPr>
          <w:rFonts w:ascii="Times New Roman" w:eastAsia="Arial" w:hAnsi="Times New Roman" w:cs="Times New Roman"/>
          <w:sz w:val="28"/>
        </w:rPr>
        <w:t xml:space="preserve"> </w:t>
      </w:r>
      <w:r w:rsidRPr="004D5509">
        <w:rPr>
          <w:rFonts w:ascii="Times New Roman" w:hAnsi="Times New Roman" w:cs="Times New Roman"/>
          <w:sz w:val="28"/>
        </w:rPr>
        <w:t xml:space="preserve">оценка собственных действий в процессе реализации игровой технологии (удачные моменты и ошибки); </w:t>
      </w:r>
    </w:p>
    <w:p w:rsidR="00EC215C" w:rsidRPr="004D5509" w:rsidRDefault="00EC215C" w:rsidP="00EC215C">
      <w:pPr>
        <w:spacing w:after="15" w:line="276" w:lineRule="auto"/>
        <w:ind w:left="993" w:right="61" w:hanging="360"/>
        <w:rPr>
          <w:rFonts w:ascii="Times New Roman" w:hAnsi="Times New Roman" w:cs="Times New Roman"/>
        </w:rPr>
      </w:pPr>
      <w:r w:rsidRPr="004D5509">
        <w:rPr>
          <w:rFonts w:ascii="Times New Roman" w:hAnsi="Times New Roman" w:cs="Times New Roman"/>
          <w:sz w:val="28"/>
        </w:rPr>
        <w:t>‒</w:t>
      </w:r>
      <w:r w:rsidRPr="004D5509">
        <w:rPr>
          <w:rFonts w:ascii="Times New Roman" w:eastAsia="Arial" w:hAnsi="Times New Roman" w:cs="Times New Roman"/>
          <w:sz w:val="28"/>
        </w:rPr>
        <w:t xml:space="preserve"> </w:t>
      </w:r>
      <w:r w:rsidRPr="004D5509">
        <w:rPr>
          <w:rFonts w:ascii="Times New Roman" w:hAnsi="Times New Roman" w:cs="Times New Roman"/>
          <w:sz w:val="28"/>
        </w:rPr>
        <w:t xml:space="preserve">оценка эффективности данной игровой технологии для решения задач и реализации содержания образовательной области, возможности </w:t>
      </w:r>
    </w:p>
    <w:p w:rsidR="00EC215C" w:rsidRPr="004D5509" w:rsidRDefault="00EC215C" w:rsidP="00EC215C">
      <w:pPr>
        <w:spacing w:after="0" w:line="276" w:lineRule="auto"/>
        <w:ind w:left="993" w:right="61"/>
        <w:rPr>
          <w:rFonts w:ascii="Times New Roman" w:hAnsi="Times New Roman" w:cs="Times New Roman"/>
        </w:rPr>
      </w:pPr>
      <w:proofErr w:type="spellStart"/>
      <w:r w:rsidRPr="004D5509">
        <w:rPr>
          <w:rFonts w:ascii="Times New Roman" w:hAnsi="Times New Roman" w:cs="Times New Roman"/>
          <w:sz w:val="28"/>
        </w:rPr>
        <w:t>воспроизводимости</w:t>
      </w:r>
      <w:proofErr w:type="spellEnd"/>
      <w:r w:rsidRPr="004D5509">
        <w:rPr>
          <w:rFonts w:ascii="Times New Roman" w:hAnsi="Times New Roman" w:cs="Times New Roman"/>
          <w:sz w:val="28"/>
        </w:rPr>
        <w:t xml:space="preserve"> технологии в других условиях; </w:t>
      </w:r>
    </w:p>
    <w:p w:rsidR="00EC215C" w:rsidRPr="004D5509" w:rsidRDefault="00EC215C" w:rsidP="00EC215C">
      <w:pPr>
        <w:spacing w:after="15" w:line="276" w:lineRule="auto"/>
        <w:ind w:left="993" w:right="61" w:hanging="360"/>
        <w:rPr>
          <w:rFonts w:ascii="Times New Roman" w:hAnsi="Times New Roman" w:cs="Times New Roman"/>
        </w:rPr>
      </w:pPr>
      <w:r w:rsidRPr="004D5509">
        <w:rPr>
          <w:rFonts w:ascii="Times New Roman" w:hAnsi="Times New Roman" w:cs="Times New Roman"/>
          <w:sz w:val="28"/>
        </w:rPr>
        <w:t>‒</w:t>
      </w:r>
      <w:r w:rsidRPr="004D5509">
        <w:rPr>
          <w:rFonts w:ascii="Times New Roman" w:eastAsia="Arial" w:hAnsi="Times New Roman" w:cs="Times New Roman"/>
          <w:sz w:val="28"/>
        </w:rPr>
        <w:t xml:space="preserve"> </w:t>
      </w:r>
      <w:r w:rsidRPr="004D5509">
        <w:rPr>
          <w:rFonts w:ascii="Times New Roman" w:hAnsi="Times New Roman" w:cs="Times New Roman"/>
          <w:sz w:val="28"/>
        </w:rPr>
        <w:t xml:space="preserve">формулирование предложений по внесению в игровую технологию поправок, при необходимости исправление замысла; замена игрового образа, игровой ситуации, пересмотр ролей, способов взаимодействия детей и др. </w:t>
      </w:r>
    </w:p>
    <w:p w:rsidR="00EC215C" w:rsidRDefault="00EC215C" w:rsidP="00981DA9">
      <w:pPr>
        <w:spacing w:after="131" w:line="276" w:lineRule="auto"/>
        <w:ind w:left="993"/>
        <w:rPr>
          <w:rFonts w:ascii="Times New Roman" w:hAnsi="Times New Roman" w:cs="Times New Roman"/>
          <w:b/>
          <w:i/>
          <w:sz w:val="28"/>
          <w:szCs w:val="28"/>
        </w:rPr>
      </w:pPr>
      <w:r w:rsidRPr="004D5509">
        <w:rPr>
          <w:rFonts w:ascii="Times New Roman" w:hAnsi="Times New Roman" w:cs="Times New Roman"/>
          <w:sz w:val="28"/>
        </w:rPr>
        <w:t xml:space="preserve"> </w:t>
      </w:r>
      <w:r w:rsidRPr="004D5509">
        <w:rPr>
          <w:rFonts w:ascii="Times New Roman" w:hAnsi="Times New Roman" w:cs="Times New Roman"/>
          <w:b/>
          <w:i/>
          <w:sz w:val="28"/>
          <w:szCs w:val="28"/>
        </w:rPr>
        <w:t>Слайд №</w:t>
      </w:r>
      <w:r w:rsidR="00981DA9" w:rsidRPr="004D5509">
        <w:rPr>
          <w:rFonts w:ascii="Times New Roman" w:hAnsi="Times New Roman" w:cs="Times New Roman"/>
          <w:b/>
          <w:i/>
          <w:sz w:val="28"/>
          <w:szCs w:val="28"/>
        </w:rPr>
        <w:t>6</w:t>
      </w:r>
    </w:p>
    <w:p w:rsidR="00490390" w:rsidRPr="00490390" w:rsidRDefault="00490390" w:rsidP="00981DA9">
      <w:pPr>
        <w:spacing w:after="131" w:line="276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490390">
        <w:rPr>
          <w:rFonts w:ascii="Times New Roman" w:hAnsi="Times New Roman" w:cs="Times New Roman"/>
          <w:sz w:val="28"/>
          <w:szCs w:val="28"/>
        </w:rPr>
        <w:t>Игровые технологии используются не только в образовательном процессе, но и во время режимных моментов.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5ED0">
        <w:rPr>
          <w:rFonts w:ascii="Times New Roman" w:hAnsi="Times New Roman" w:cs="Times New Roman"/>
          <w:sz w:val="28"/>
          <w:szCs w:val="28"/>
        </w:rPr>
        <w:t>Уважаемые коллеги</w:t>
      </w:r>
      <w:proofErr w:type="gramStart"/>
      <w:r w:rsidR="00015ED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15ED0">
        <w:rPr>
          <w:rFonts w:ascii="Times New Roman" w:hAnsi="Times New Roman" w:cs="Times New Roman"/>
          <w:sz w:val="28"/>
          <w:szCs w:val="28"/>
        </w:rPr>
        <w:t xml:space="preserve"> как вы думаете какую игровую технологию можно использовать в данной ситуации?</w:t>
      </w:r>
    </w:p>
    <w:p w:rsidR="00490390" w:rsidRDefault="00490390" w:rsidP="00981DA9">
      <w:pPr>
        <w:spacing w:after="131" w:line="276" w:lineRule="auto"/>
        <w:ind w:left="993"/>
        <w:rPr>
          <w:rFonts w:ascii="Times New Roman" w:hAnsi="Times New Roman" w:cs="Times New Roman"/>
          <w:b/>
          <w:i/>
          <w:sz w:val="28"/>
          <w:szCs w:val="28"/>
        </w:rPr>
      </w:pPr>
      <w:r w:rsidRPr="004D5509">
        <w:rPr>
          <w:rFonts w:ascii="Times New Roman" w:hAnsi="Times New Roman" w:cs="Times New Roman"/>
          <w:b/>
          <w:i/>
          <w:sz w:val="28"/>
          <w:szCs w:val="28"/>
        </w:rPr>
        <w:t>Слайд №</w:t>
      </w:r>
      <w:r>
        <w:rPr>
          <w:rFonts w:ascii="Times New Roman" w:hAnsi="Times New Roman" w:cs="Times New Roman"/>
          <w:b/>
          <w:i/>
          <w:sz w:val="28"/>
          <w:szCs w:val="28"/>
        </w:rPr>
        <w:t>7</w:t>
      </w:r>
    </w:p>
    <w:p w:rsidR="00490390" w:rsidRDefault="00490390" w:rsidP="00981DA9">
      <w:pPr>
        <w:spacing w:after="131" w:line="276" w:lineRule="auto"/>
        <w:ind w:left="993"/>
        <w:rPr>
          <w:rFonts w:ascii="Times New Roman" w:hAnsi="Times New Roman" w:cs="Times New Roman"/>
          <w:b/>
          <w:i/>
          <w:sz w:val="28"/>
          <w:szCs w:val="28"/>
        </w:rPr>
      </w:pPr>
    </w:p>
    <w:p w:rsidR="00490390" w:rsidRDefault="00490390" w:rsidP="00981DA9">
      <w:pPr>
        <w:spacing w:after="131" w:line="276" w:lineRule="auto"/>
        <w:ind w:left="993"/>
        <w:rPr>
          <w:rFonts w:ascii="Times New Roman" w:hAnsi="Times New Roman" w:cs="Times New Roman"/>
          <w:b/>
          <w:i/>
          <w:sz w:val="28"/>
          <w:szCs w:val="28"/>
        </w:rPr>
      </w:pPr>
      <w:r w:rsidRPr="004D5509">
        <w:rPr>
          <w:rFonts w:ascii="Times New Roman" w:hAnsi="Times New Roman" w:cs="Times New Roman"/>
          <w:b/>
          <w:i/>
          <w:sz w:val="28"/>
          <w:szCs w:val="28"/>
        </w:rPr>
        <w:t>Слайд №</w:t>
      </w:r>
      <w:r>
        <w:rPr>
          <w:rFonts w:ascii="Times New Roman" w:hAnsi="Times New Roman" w:cs="Times New Roman"/>
          <w:b/>
          <w:i/>
          <w:sz w:val="28"/>
          <w:szCs w:val="28"/>
        </w:rPr>
        <w:t>8</w:t>
      </w:r>
    </w:p>
    <w:p w:rsidR="00490390" w:rsidRDefault="00490390" w:rsidP="00981DA9">
      <w:pPr>
        <w:spacing w:after="131" w:line="276" w:lineRule="auto"/>
        <w:ind w:left="993"/>
        <w:rPr>
          <w:rFonts w:ascii="Times New Roman" w:hAnsi="Times New Roman" w:cs="Times New Roman"/>
          <w:b/>
          <w:i/>
          <w:sz w:val="28"/>
          <w:szCs w:val="28"/>
        </w:rPr>
      </w:pPr>
    </w:p>
    <w:p w:rsidR="00490390" w:rsidRDefault="00490390" w:rsidP="00981DA9">
      <w:pPr>
        <w:spacing w:after="131" w:line="276" w:lineRule="auto"/>
        <w:ind w:left="993"/>
        <w:rPr>
          <w:rFonts w:ascii="Times New Roman" w:hAnsi="Times New Roman" w:cs="Times New Roman"/>
          <w:b/>
          <w:i/>
          <w:sz w:val="28"/>
          <w:szCs w:val="28"/>
        </w:rPr>
      </w:pPr>
      <w:r w:rsidRPr="004D5509">
        <w:rPr>
          <w:rFonts w:ascii="Times New Roman" w:hAnsi="Times New Roman" w:cs="Times New Roman"/>
          <w:b/>
          <w:i/>
          <w:sz w:val="28"/>
          <w:szCs w:val="28"/>
        </w:rPr>
        <w:t>Слайд №</w:t>
      </w:r>
      <w:r>
        <w:rPr>
          <w:rFonts w:ascii="Times New Roman" w:hAnsi="Times New Roman" w:cs="Times New Roman"/>
          <w:b/>
          <w:i/>
          <w:sz w:val="28"/>
          <w:szCs w:val="28"/>
        </w:rPr>
        <w:t>9</w:t>
      </w:r>
    </w:p>
    <w:p w:rsidR="006343C1" w:rsidRPr="004D5509" w:rsidRDefault="006343C1" w:rsidP="006343C1">
      <w:pPr>
        <w:spacing w:after="15" w:line="276" w:lineRule="auto"/>
        <w:ind w:left="345" w:right="61"/>
        <w:rPr>
          <w:rFonts w:ascii="Times New Roman" w:hAnsi="Times New Roman" w:cs="Times New Roman"/>
        </w:rPr>
      </w:pPr>
      <w:r w:rsidRPr="004D5509">
        <w:rPr>
          <w:rFonts w:ascii="Times New Roman" w:hAnsi="Times New Roman" w:cs="Times New Roman"/>
          <w:sz w:val="28"/>
        </w:rPr>
        <w:t xml:space="preserve">Из вышеизложенного следует, что использование игровых технологий в дошкольном образовании позволит оптимизировать образовательный процесс для реализации задач социально-коммуникативного, познавательного, речевого, художественно-эстетического и физического развития детей.  </w:t>
      </w:r>
    </w:p>
    <w:p w:rsidR="006343C1" w:rsidRPr="004D5509" w:rsidRDefault="006343C1" w:rsidP="006343C1">
      <w:pPr>
        <w:spacing w:after="15" w:line="276" w:lineRule="auto"/>
        <w:ind w:left="345" w:right="61"/>
        <w:rPr>
          <w:rFonts w:ascii="Times New Roman" w:hAnsi="Times New Roman" w:cs="Times New Roman"/>
          <w:b/>
          <w:i/>
          <w:sz w:val="28"/>
          <w:szCs w:val="28"/>
        </w:rPr>
      </w:pPr>
      <w:r w:rsidRPr="004D5509">
        <w:rPr>
          <w:rFonts w:ascii="Times New Roman" w:hAnsi="Times New Roman" w:cs="Times New Roman"/>
          <w:sz w:val="28"/>
        </w:rPr>
        <w:t xml:space="preserve">При этом важно уточнить, что формальное использование игровых технологий порождает </w:t>
      </w:r>
      <w:proofErr w:type="spellStart"/>
      <w:r w:rsidRPr="004D5509">
        <w:rPr>
          <w:rFonts w:ascii="Times New Roman" w:hAnsi="Times New Roman" w:cs="Times New Roman"/>
          <w:sz w:val="28"/>
        </w:rPr>
        <w:t>псевдоигровые</w:t>
      </w:r>
      <w:proofErr w:type="spellEnd"/>
      <w:r w:rsidRPr="004D5509">
        <w:rPr>
          <w:rFonts w:ascii="Times New Roman" w:hAnsi="Times New Roman" w:cs="Times New Roman"/>
          <w:sz w:val="28"/>
        </w:rPr>
        <w:t xml:space="preserve"> формы. В них ребенок перестает быть субъектом своей деятельности, а действует по заданному взрослым плану или алгоритму, не имея возможности проявить инициативу и творчество. </w:t>
      </w:r>
    </w:p>
    <w:sectPr w:rsidR="006343C1" w:rsidRPr="004D5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D2AE2"/>
    <w:multiLevelType w:val="hybridMultilevel"/>
    <w:tmpl w:val="97FE6902"/>
    <w:lvl w:ilvl="0" w:tplc="CEEAA018">
      <w:start w:val="1"/>
      <w:numFmt w:val="bullet"/>
      <w:lvlText w:val="-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9C8512">
      <w:start w:val="1"/>
      <w:numFmt w:val="bullet"/>
      <w:lvlText w:val="o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CC613A">
      <w:start w:val="1"/>
      <w:numFmt w:val="bullet"/>
      <w:lvlText w:val="▪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CEEE3C">
      <w:start w:val="1"/>
      <w:numFmt w:val="bullet"/>
      <w:lvlText w:val="•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C8D5F2">
      <w:start w:val="1"/>
      <w:numFmt w:val="bullet"/>
      <w:lvlText w:val="o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488114">
      <w:start w:val="1"/>
      <w:numFmt w:val="bullet"/>
      <w:lvlText w:val="▪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1030B8">
      <w:start w:val="1"/>
      <w:numFmt w:val="bullet"/>
      <w:lvlText w:val="•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BA1306">
      <w:start w:val="1"/>
      <w:numFmt w:val="bullet"/>
      <w:lvlText w:val="o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76EEE4">
      <w:start w:val="1"/>
      <w:numFmt w:val="bullet"/>
      <w:lvlText w:val="▪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5EA3D55"/>
    <w:multiLevelType w:val="hybridMultilevel"/>
    <w:tmpl w:val="5F54B62C"/>
    <w:lvl w:ilvl="0" w:tplc="423AF6F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B0D2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7889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F243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E879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485E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62E6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08B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FA15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8601C64"/>
    <w:multiLevelType w:val="hybridMultilevel"/>
    <w:tmpl w:val="A0BCC7A2"/>
    <w:lvl w:ilvl="0" w:tplc="3AB6C894">
      <w:start w:val="4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0C1C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3E8A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269E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2EF8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C8E1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1414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787F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A0C0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5C331C8"/>
    <w:multiLevelType w:val="hybridMultilevel"/>
    <w:tmpl w:val="08006220"/>
    <w:lvl w:ilvl="0" w:tplc="0284F62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A4E9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BE3D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8261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2486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3CE1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1E32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B23E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1628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8FB180A"/>
    <w:multiLevelType w:val="hybridMultilevel"/>
    <w:tmpl w:val="E36E904C"/>
    <w:lvl w:ilvl="0" w:tplc="5B88E9B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4671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CC6B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78F9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80F6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96D9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462C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AC69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50A9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A87689B"/>
    <w:multiLevelType w:val="multilevel"/>
    <w:tmpl w:val="92680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ED1C5E"/>
    <w:multiLevelType w:val="hybridMultilevel"/>
    <w:tmpl w:val="01F8E060"/>
    <w:lvl w:ilvl="0" w:tplc="44083B1E">
      <w:start w:val="1"/>
      <w:numFmt w:val="bullet"/>
      <w:lvlText w:val="-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EABAD0">
      <w:start w:val="1"/>
      <w:numFmt w:val="bullet"/>
      <w:lvlText w:val="o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F4336E">
      <w:start w:val="1"/>
      <w:numFmt w:val="bullet"/>
      <w:lvlText w:val="▪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485A70">
      <w:start w:val="1"/>
      <w:numFmt w:val="bullet"/>
      <w:lvlText w:val="•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DC5814">
      <w:start w:val="1"/>
      <w:numFmt w:val="bullet"/>
      <w:lvlText w:val="o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C6C472">
      <w:start w:val="1"/>
      <w:numFmt w:val="bullet"/>
      <w:lvlText w:val="▪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284A96">
      <w:start w:val="1"/>
      <w:numFmt w:val="bullet"/>
      <w:lvlText w:val="•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3E5674">
      <w:start w:val="1"/>
      <w:numFmt w:val="bullet"/>
      <w:lvlText w:val="o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F252FC">
      <w:start w:val="1"/>
      <w:numFmt w:val="bullet"/>
      <w:lvlText w:val="▪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611"/>
    <w:rsid w:val="00015ED0"/>
    <w:rsid w:val="00066153"/>
    <w:rsid w:val="000913B5"/>
    <w:rsid w:val="001E6FAE"/>
    <w:rsid w:val="0020083A"/>
    <w:rsid w:val="00281D28"/>
    <w:rsid w:val="00306F41"/>
    <w:rsid w:val="003D2BB2"/>
    <w:rsid w:val="00490390"/>
    <w:rsid w:val="004C5987"/>
    <w:rsid w:val="004C6FDB"/>
    <w:rsid w:val="004D5509"/>
    <w:rsid w:val="005304BE"/>
    <w:rsid w:val="00557A23"/>
    <w:rsid w:val="006343C1"/>
    <w:rsid w:val="00705B06"/>
    <w:rsid w:val="007450C4"/>
    <w:rsid w:val="00750339"/>
    <w:rsid w:val="007B0E59"/>
    <w:rsid w:val="007C0C97"/>
    <w:rsid w:val="00831F61"/>
    <w:rsid w:val="008F15A3"/>
    <w:rsid w:val="009803AB"/>
    <w:rsid w:val="00981DA9"/>
    <w:rsid w:val="00A05F5B"/>
    <w:rsid w:val="00A80928"/>
    <w:rsid w:val="00B83714"/>
    <w:rsid w:val="00BC1DB8"/>
    <w:rsid w:val="00C31ECD"/>
    <w:rsid w:val="00C40B46"/>
    <w:rsid w:val="00C80D10"/>
    <w:rsid w:val="00D3543D"/>
    <w:rsid w:val="00D563E0"/>
    <w:rsid w:val="00DE4DE5"/>
    <w:rsid w:val="00EC215C"/>
    <w:rsid w:val="00ED0611"/>
    <w:rsid w:val="00F9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3AB"/>
  </w:style>
  <w:style w:type="paragraph" w:styleId="2">
    <w:name w:val="heading 2"/>
    <w:next w:val="a"/>
    <w:link w:val="20"/>
    <w:uiPriority w:val="9"/>
    <w:unhideWhenUsed/>
    <w:qFormat/>
    <w:rsid w:val="00BC1DB8"/>
    <w:pPr>
      <w:keepNext/>
      <w:keepLines/>
      <w:spacing w:after="0" w:line="248" w:lineRule="auto"/>
      <w:ind w:left="297" w:hanging="10"/>
      <w:outlineLvl w:val="1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1E6F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03AB"/>
    <w:rPr>
      <w:b/>
      <w:bCs/>
    </w:rPr>
  </w:style>
  <w:style w:type="paragraph" w:styleId="a4">
    <w:name w:val="List Paragraph"/>
    <w:basedOn w:val="a"/>
    <w:uiPriority w:val="34"/>
    <w:qFormat/>
    <w:rsid w:val="009803A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BC1DB8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40">
    <w:name w:val="Заголовок 4 Знак"/>
    <w:basedOn w:val="a0"/>
    <w:link w:val="4"/>
    <w:uiPriority w:val="9"/>
    <w:rsid w:val="001E6FA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table" w:styleId="a5">
    <w:name w:val="Table Grid"/>
    <w:basedOn w:val="a1"/>
    <w:uiPriority w:val="59"/>
    <w:rsid w:val="00D56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45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50C4"/>
    <w:rPr>
      <w:rFonts w:ascii="Tahoma" w:hAnsi="Tahoma" w:cs="Tahoma"/>
      <w:sz w:val="16"/>
      <w:szCs w:val="16"/>
    </w:rPr>
  </w:style>
  <w:style w:type="paragraph" w:customStyle="1" w:styleId="richfactdown-paragraph">
    <w:name w:val="richfactdown-paragraph"/>
    <w:basedOn w:val="a"/>
    <w:rsid w:val="00F90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3AB"/>
  </w:style>
  <w:style w:type="paragraph" w:styleId="2">
    <w:name w:val="heading 2"/>
    <w:next w:val="a"/>
    <w:link w:val="20"/>
    <w:uiPriority w:val="9"/>
    <w:unhideWhenUsed/>
    <w:qFormat/>
    <w:rsid w:val="00BC1DB8"/>
    <w:pPr>
      <w:keepNext/>
      <w:keepLines/>
      <w:spacing w:after="0" w:line="248" w:lineRule="auto"/>
      <w:ind w:left="297" w:hanging="10"/>
      <w:outlineLvl w:val="1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1E6F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03AB"/>
    <w:rPr>
      <w:b/>
      <w:bCs/>
    </w:rPr>
  </w:style>
  <w:style w:type="paragraph" w:styleId="a4">
    <w:name w:val="List Paragraph"/>
    <w:basedOn w:val="a"/>
    <w:uiPriority w:val="34"/>
    <w:qFormat/>
    <w:rsid w:val="009803A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BC1DB8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40">
    <w:name w:val="Заголовок 4 Знак"/>
    <w:basedOn w:val="a0"/>
    <w:link w:val="4"/>
    <w:uiPriority w:val="9"/>
    <w:rsid w:val="001E6FA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table" w:styleId="a5">
    <w:name w:val="Table Grid"/>
    <w:basedOn w:val="a1"/>
    <w:uiPriority w:val="59"/>
    <w:rsid w:val="00D56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45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50C4"/>
    <w:rPr>
      <w:rFonts w:ascii="Tahoma" w:hAnsi="Tahoma" w:cs="Tahoma"/>
      <w:sz w:val="16"/>
      <w:szCs w:val="16"/>
    </w:rPr>
  </w:style>
  <w:style w:type="paragraph" w:customStyle="1" w:styleId="richfactdown-paragraph">
    <w:name w:val="richfactdown-paragraph"/>
    <w:basedOn w:val="a"/>
    <w:rsid w:val="00F90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2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5</Pages>
  <Words>1527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19</cp:revision>
  <cp:lastPrinted>2024-04-09T09:21:00Z</cp:lastPrinted>
  <dcterms:created xsi:type="dcterms:W3CDTF">2024-04-09T07:54:00Z</dcterms:created>
  <dcterms:modified xsi:type="dcterms:W3CDTF">2024-05-15T10:17:00Z</dcterms:modified>
</cp:coreProperties>
</file>